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515" w:rsidRDefault="00F46502">
      <w:pPr>
        <w:tabs>
          <w:tab w:val="left" w:pos="5960"/>
        </w:tabs>
        <w:ind w:left="260"/>
        <w:rPr>
          <w:sz w:val="20"/>
          <w:szCs w:val="20"/>
        </w:rPr>
      </w:pPr>
      <w:r>
        <w:rPr>
          <w:rFonts w:eastAsia="Times New Roman"/>
          <w:b/>
          <w:bCs/>
          <w:noProof/>
          <w:sz w:val="28"/>
          <w:szCs w:val="28"/>
        </w:rPr>
        <w:drawing>
          <wp:anchor distT="0" distB="0" distL="114300" distR="114300" simplePos="0" relativeHeight="251658240" behindDoc="1" locked="0" layoutInCell="1" allowOverlap="1">
            <wp:simplePos x="0" y="0"/>
            <wp:positionH relativeFrom="column">
              <wp:posOffset>3514725</wp:posOffset>
            </wp:positionH>
            <wp:positionV relativeFrom="paragraph">
              <wp:posOffset>-187960</wp:posOffset>
            </wp:positionV>
            <wp:extent cx="1614170" cy="1476375"/>
            <wp:effectExtent l="1905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14170" cy="1476375"/>
                    </a:xfrm>
                    <a:prstGeom prst="rect">
                      <a:avLst/>
                    </a:prstGeom>
                    <a:noFill/>
                    <a:ln w="9525">
                      <a:noFill/>
                      <a:miter lim="800000"/>
                      <a:headEnd/>
                      <a:tailEnd/>
                    </a:ln>
                  </pic:spPr>
                </pic:pic>
              </a:graphicData>
            </a:graphic>
          </wp:anchor>
        </w:drawing>
      </w:r>
      <w:r w:rsidR="00ED5D35">
        <w:rPr>
          <w:rFonts w:eastAsia="Times New Roman"/>
          <w:b/>
          <w:bCs/>
          <w:sz w:val="28"/>
          <w:szCs w:val="28"/>
        </w:rPr>
        <w:t>Принято</w:t>
      </w:r>
      <w:proofErr w:type="gramStart"/>
      <w:r w:rsidR="00ED5D35">
        <w:rPr>
          <w:sz w:val="20"/>
          <w:szCs w:val="20"/>
        </w:rPr>
        <w:tab/>
      </w:r>
      <w:r w:rsidR="00ED5D35">
        <w:rPr>
          <w:rFonts w:eastAsia="Times New Roman"/>
          <w:b/>
          <w:bCs/>
          <w:sz w:val="28"/>
          <w:szCs w:val="28"/>
        </w:rPr>
        <w:t>У</w:t>
      </w:r>
      <w:proofErr w:type="gramEnd"/>
      <w:r w:rsidR="00ED5D35">
        <w:rPr>
          <w:rFonts w:eastAsia="Times New Roman"/>
          <w:b/>
          <w:bCs/>
          <w:sz w:val="28"/>
          <w:szCs w:val="28"/>
        </w:rPr>
        <w:t>тверждаю</w:t>
      </w:r>
    </w:p>
    <w:p w:rsidR="00A73515" w:rsidRDefault="00ED5D35">
      <w:pPr>
        <w:tabs>
          <w:tab w:val="left" w:pos="5960"/>
        </w:tabs>
        <w:ind w:left="260"/>
        <w:rPr>
          <w:sz w:val="20"/>
          <w:szCs w:val="20"/>
        </w:rPr>
      </w:pPr>
      <w:r>
        <w:rPr>
          <w:rFonts w:eastAsia="Times New Roman"/>
          <w:sz w:val="28"/>
          <w:szCs w:val="28"/>
        </w:rPr>
        <w:t>Решение педагогического совета</w:t>
      </w:r>
      <w:r>
        <w:rPr>
          <w:sz w:val="20"/>
          <w:szCs w:val="20"/>
        </w:rPr>
        <w:tab/>
      </w:r>
      <w:r>
        <w:rPr>
          <w:rFonts w:eastAsia="Times New Roman"/>
          <w:sz w:val="27"/>
          <w:szCs w:val="27"/>
        </w:rPr>
        <w:t>Директор МБОУ СОШ № 85</w:t>
      </w:r>
    </w:p>
    <w:p w:rsidR="00A73515" w:rsidRDefault="00ED5D35">
      <w:pPr>
        <w:tabs>
          <w:tab w:val="left" w:pos="5960"/>
        </w:tabs>
        <w:ind w:left="260"/>
        <w:rPr>
          <w:sz w:val="20"/>
          <w:szCs w:val="20"/>
        </w:rPr>
      </w:pPr>
      <w:r>
        <w:rPr>
          <w:rFonts w:eastAsia="Times New Roman"/>
          <w:sz w:val="28"/>
          <w:szCs w:val="28"/>
        </w:rPr>
        <w:t>протокол № 1 от 29.09.2019г.</w:t>
      </w:r>
      <w:r>
        <w:rPr>
          <w:sz w:val="20"/>
          <w:szCs w:val="20"/>
        </w:rPr>
        <w:tab/>
      </w:r>
      <w:r>
        <w:rPr>
          <w:rFonts w:eastAsia="Times New Roman"/>
          <w:sz w:val="28"/>
          <w:szCs w:val="28"/>
        </w:rPr>
        <w:t>__________ В.Н. Бондаренко</w:t>
      </w:r>
    </w:p>
    <w:p w:rsidR="00A73515" w:rsidRDefault="00ED5D35">
      <w:pPr>
        <w:spacing w:line="239" w:lineRule="auto"/>
        <w:ind w:left="5980"/>
        <w:rPr>
          <w:sz w:val="20"/>
          <w:szCs w:val="20"/>
        </w:rPr>
      </w:pPr>
      <w:r>
        <w:rPr>
          <w:rFonts w:eastAsia="Times New Roman"/>
          <w:sz w:val="28"/>
          <w:szCs w:val="28"/>
        </w:rPr>
        <w:t>приказ 01.09.2019 № 209</w:t>
      </w:r>
    </w:p>
    <w:p w:rsidR="00A73515" w:rsidRDefault="00A73515">
      <w:pPr>
        <w:spacing w:line="200" w:lineRule="exact"/>
        <w:rPr>
          <w:sz w:val="24"/>
          <w:szCs w:val="24"/>
        </w:rPr>
      </w:pPr>
    </w:p>
    <w:p w:rsidR="00A73515" w:rsidRDefault="00A73515">
      <w:pPr>
        <w:spacing w:line="200" w:lineRule="exact"/>
        <w:rPr>
          <w:sz w:val="24"/>
          <w:szCs w:val="24"/>
        </w:rPr>
      </w:pPr>
    </w:p>
    <w:p w:rsidR="00A73515" w:rsidRDefault="00A73515">
      <w:pPr>
        <w:spacing w:line="200" w:lineRule="exact"/>
        <w:rPr>
          <w:sz w:val="24"/>
          <w:szCs w:val="24"/>
        </w:rPr>
      </w:pPr>
    </w:p>
    <w:p w:rsidR="00A73515" w:rsidRDefault="00A73515">
      <w:pPr>
        <w:spacing w:line="200" w:lineRule="exact"/>
        <w:rPr>
          <w:sz w:val="24"/>
          <w:szCs w:val="24"/>
        </w:rPr>
      </w:pPr>
    </w:p>
    <w:p w:rsidR="00A73515" w:rsidRDefault="00A73515">
      <w:pPr>
        <w:spacing w:line="325" w:lineRule="exact"/>
        <w:rPr>
          <w:sz w:val="24"/>
          <w:szCs w:val="24"/>
        </w:rPr>
      </w:pPr>
    </w:p>
    <w:p w:rsidR="00A73515" w:rsidRDefault="00ED5D35">
      <w:pPr>
        <w:spacing w:line="234" w:lineRule="auto"/>
        <w:ind w:right="-239"/>
        <w:jc w:val="center"/>
        <w:rPr>
          <w:sz w:val="20"/>
          <w:szCs w:val="20"/>
        </w:rPr>
      </w:pPr>
      <w:r>
        <w:rPr>
          <w:rFonts w:eastAsia="Times New Roman"/>
          <w:b/>
          <w:bCs/>
          <w:sz w:val="28"/>
          <w:szCs w:val="28"/>
        </w:rPr>
        <w:t xml:space="preserve">ПОЛОЖЕНИЕ ОБ АНТИКОРРУПЦИОННОЙ ПОЛИТИКЕ </w:t>
      </w:r>
      <w:r>
        <w:rPr>
          <w:rFonts w:eastAsia="Times New Roman"/>
          <w:sz w:val="28"/>
          <w:szCs w:val="28"/>
        </w:rPr>
        <w:t>муниципального бюджетного общеобразовательного учреждения муниципального образования город Краснодар средняя общеобразовательная школа № 85</w:t>
      </w:r>
    </w:p>
    <w:p w:rsidR="00A73515" w:rsidRDefault="00A73515">
      <w:pPr>
        <w:spacing w:line="289" w:lineRule="exact"/>
        <w:rPr>
          <w:sz w:val="24"/>
          <w:szCs w:val="24"/>
        </w:rPr>
      </w:pPr>
    </w:p>
    <w:p w:rsidR="00A73515" w:rsidRDefault="00ED5D35">
      <w:pPr>
        <w:numPr>
          <w:ilvl w:val="0"/>
          <w:numId w:val="1"/>
        </w:numPr>
        <w:tabs>
          <w:tab w:val="left" w:pos="3900"/>
        </w:tabs>
        <w:ind w:left="3900" w:hanging="274"/>
        <w:rPr>
          <w:rFonts w:eastAsia="Times New Roman"/>
          <w:b/>
          <w:bCs/>
          <w:sz w:val="28"/>
          <w:szCs w:val="28"/>
        </w:rPr>
      </w:pPr>
      <w:r>
        <w:rPr>
          <w:rFonts w:eastAsia="Times New Roman"/>
          <w:b/>
          <w:bCs/>
          <w:sz w:val="28"/>
          <w:szCs w:val="28"/>
        </w:rPr>
        <w:t>Общие положения</w:t>
      </w:r>
    </w:p>
    <w:p w:rsidR="00A73515" w:rsidRDefault="00A73515">
      <w:pPr>
        <w:spacing w:line="280" w:lineRule="exact"/>
        <w:rPr>
          <w:sz w:val="24"/>
          <w:szCs w:val="24"/>
        </w:rPr>
      </w:pPr>
    </w:p>
    <w:p w:rsidR="00A73515" w:rsidRDefault="00ED5D35">
      <w:pPr>
        <w:spacing w:line="234" w:lineRule="auto"/>
        <w:ind w:left="260" w:right="20" w:firstLine="711"/>
        <w:rPr>
          <w:sz w:val="20"/>
          <w:szCs w:val="20"/>
        </w:rPr>
      </w:pPr>
      <w:r>
        <w:rPr>
          <w:rFonts w:eastAsia="Times New Roman"/>
          <w:sz w:val="28"/>
          <w:szCs w:val="28"/>
        </w:rPr>
        <w:t xml:space="preserve">Настоящее Положение об антикоррупционной политике в МБОУ СОШ № 85 г (далее – Школа) разработано на основании и в соответствии </w:t>
      </w:r>
      <w:proofErr w:type="gramStart"/>
      <w:r>
        <w:rPr>
          <w:rFonts w:eastAsia="Times New Roman"/>
          <w:sz w:val="28"/>
          <w:szCs w:val="28"/>
        </w:rPr>
        <w:t>с</w:t>
      </w:r>
      <w:proofErr w:type="gramEnd"/>
      <w:r>
        <w:rPr>
          <w:rFonts w:eastAsia="Times New Roman"/>
          <w:sz w:val="28"/>
          <w:szCs w:val="28"/>
        </w:rPr>
        <w:t>:</w:t>
      </w:r>
    </w:p>
    <w:p w:rsidR="00A73515" w:rsidRDefault="00A73515">
      <w:pPr>
        <w:spacing w:line="15" w:lineRule="exact"/>
        <w:rPr>
          <w:sz w:val="24"/>
          <w:szCs w:val="24"/>
        </w:rPr>
      </w:pPr>
    </w:p>
    <w:p w:rsidR="00A73515" w:rsidRDefault="00ED5D35">
      <w:pPr>
        <w:numPr>
          <w:ilvl w:val="0"/>
          <w:numId w:val="2"/>
        </w:numPr>
        <w:tabs>
          <w:tab w:val="left" w:pos="560"/>
        </w:tabs>
        <w:spacing w:line="234" w:lineRule="auto"/>
        <w:ind w:left="560" w:hanging="300"/>
        <w:rPr>
          <w:rFonts w:ascii="Symbol" w:eastAsia="Symbol" w:hAnsi="Symbol" w:cs="Symbol"/>
          <w:sz w:val="24"/>
          <w:szCs w:val="24"/>
        </w:rPr>
      </w:pPr>
      <w:r>
        <w:rPr>
          <w:rFonts w:eastAsia="Times New Roman"/>
          <w:sz w:val="28"/>
          <w:szCs w:val="28"/>
        </w:rPr>
        <w:t>Законом РФ от 25 декабря 2008г. № 273-ФЗ «О противодействии коррупции»;</w:t>
      </w:r>
    </w:p>
    <w:p w:rsidR="00A73515" w:rsidRDefault="00A73515">
      <w:pPr>
        <w:spacing w:line="15" w:lineRule="exact"/>
        <w:rPr>
          <w:rFonts w:ascii="Symbol" w:eastAsia="Symbol" w:hAnsi="Symbol" w:cs="Symbol"/>
          <w:sz w:val="24"/>
          <w:szCs w:val="24"/>
        </w:rPr>
      </w:pPr>
    </w:p>
    <w:p w:rsidR="00A73515" w:rsidRDefault="00ED5D35">
      <w:pPr>
        <w:numPr>
          <w:ilvl w:val="0"/>
          <w:numId w:val="2"/>
        </w:numPr>
        <w:tabs>
          <w:tab w:val="left" w:pos="560"/>
        </w:tabs>
        <w:spacing w:line="236" w:lineRule="auto"/>
        <w:ind w:left="560" w:hanging="300"/>
        <w:jc w:val="both"/>
        <w:rPr>
          <w:rFonts w:ascii="Symbol" w:eastAsia="Symbol" w:hAnsi="Symbol" w:cs="Symbol"/>
          <w:sz w:val="24"/>
          <w:szCs w:val="24"/>
        </w:rPr>
      </w:pPr>
      <w:r>
        <w:rPr>
          <w:rFonts w:eastAsia="Times New Roman"/>
          <w:sz w:val="28"/>
          <w:szCs w:val="28"/>
        </w:rPr>
        <w:t>Указом Президента Российской Федерации от 2 апреля 2013г. № 309 «О мерах по реализации отдельных положений Федерального закона «О противодействии коррупции»;</w:t>
      </w:r>
    </w:p>
    <w:p w:rsidR="00A73515" w:rsidRDefault="00A73515">
      <w:pPr>
        <w:spacing w:line="15" w:lineRule="exact"/>
        <w:rPr>
          <w:rFonts w:ascii="Symbol" w:eastAsia="Symbol" w:hAnsi="Symbol" w:cs="Symbol"/>
          <w:sz w:val="24"/>
          <w:szCs w:val="24"/>
        </w:rPr>
      </w:pPr>
    </w:p>
    <w:p w:rsidR="00A73515" w:rsidRDefault="00ED5D35">
      <w:pPr>
        <w:numPr>
          <w:ilvl w:val="0"/>
          <w:numId w:val="2"/>
        </w:numPr>
        <w:tabs>
          <w:tab w:val="left" w:pos="560"/>
        </w:tabs>
        <w:spacing w:line="234" w:lineRule="auto"/>
        <w:ind w:left="560" w:right="20" w:hanging="300"/>
        <w:rPr>
          <w:rFonts w:ascii="Symbol" w:eastAsia="Symbol" w:hAnsi="Symbol" w:cs="Symbol"/>
          <w:sz w:val="24"/>
          <w:szCs w:val="24"/>
        </w:rPr>
      </w:pPr>
      <w:r>
        <w:rPr>
          <w:rFonts w:eastAsia="Times New Roman"/>
          <w:sz w:val="28"/>
          <w:szCs w:val="28"/>
        </w:rPr>
        <w:t>Кодексом Российской Федерации об административных правонарушениях (КОАП РФ) от 30.12.2001 № 195-ФЗ;</w:t>
      </w:r>
    </w:p>
    <w:p w:rsidR="00A73515" w:rsidRDefault="00ED5D35">
      <w:pPr>
        <w:numPr>
          <w:ilvl w:val="0"/>
          <w:numId w:val="2"/>
        </w:numPr>
        <w:tabs>
          <w:tab w:val="left" w:pos="560"/>
        </w:tabs>
        <w:ind w:left="560" w:hanging="300"/>
        <w:rPr>
          <w:rFonts w:ascii="Symbol" w:eastAsia="Symbol" w:hAnsi="Symbol" w:cs="Symbol"/>
          <w:sz w:val="24"/>
          <w:szCs w:val="24"/>
        </w:rPr>
      </w:pPr>
      <w:r>
        <w:rPr>
          <w:rFonts w:eastAsia="Times New Roman"/>
          <w:sz w:val="28"/>
          <w:szCs w:val="28"/>
        </w:rPr>
        <w:t>Трудовым кодексом Российской Федерации от 30.12.2001г. № 197-ФЗ;</w:t>
      </w:r>
    </w:p>
    <w:p w:rsidR="00A73515" w:rsidRDefault="00A73515">
      <w:pPr>
        <w:spacing w:line="14" w:lineRule="exact"/>
        <w:rPr>
          <w:rFonts w:ascii="Symbol" w:eastAsia="Symbol" w:hAnsi="Symbol" w:cs="Symbol"/>
          <w:sz w:val="24"/>
          <w:szCs w:val="24"/>
        </w:rPr>
      </w:pPr>
    </w:p>
    <w:p w:rsidR="00A73515" w:rsidRDefault="00ED5D35">
      <w:pPr>
        <w:numPr>
          <w:ilvl w:val="0"/>
          <w:numId w:val="2"/>
        </w:numPr>
        <w:tabs>
          <w:tab w:val="left" w:pos="560"/>
        </w:tabs>
        <w:spacing w:line="235" w:lineRule="auto"/>
        <w:ind w:left="560" w:hanging="300"/>
        <w:rPr>
          <w:rFonts w:ascii="Symbol" w:eastAsia="Symbol" w:hAnsi="Symbol" w:cs="Symbol"/>
          <w:sz w:val="24"/>
          <w:szCs w:val="24"/>
        </w:rPr>
      </w:pPr>
      <w:r>
        <w:rPr>
          <w:rFonts w:eastAsia="Times New Roman"/>
          <w:sz w:val="28"/>
          <w:szCs w:val="28"/>
        </w:rPr>
        <w:t>Законом РФ от 29.12.2012г. № 273-ФЗ «Об образовании в Российской Федерации»;</w:t>
      </w:r>
    </w:p>
    <w:p w:rsidR="00A73515" w:rsidRDefault="00A73515">
      <w:pPr>
        <w:spacing w:line="2" w:lineRule="exact"/>
        <w:rPr>
          <w:rFonts w:ascii="Symbol" w:eastAsia="Symbol" w:hAnsi="Symbol" w:cs="Symbol"/>
          <w:sz w:val="24"/>
          <w:szCs w:val="24"/>
        </w:rPr>
      </w:pPr>
    </w:p>
    <w:p w:rsidR="00A73515" w:rsidRDefault="00ED5D35">
      <w:pPr>
        <w:numPr>
          <w:ilvl w:val="0"/>
          <w:numId w:val="2"/>
        </w:numPr>
        <w:tabs>
          <w:tab w:val="left" w:pos="560"/>
        </w:tabs>
        <w:ind w:left="560" w:hanging="300"/>
        <w:rPr>
          <w:rFonts w:ascii="Symbol" w:eastAsia="Symbol" w:hAnsi="Symbol" w:cs="Symbol"/>
          <w:sz w:val="24"/>
          <w:szCs w:val="24"/>
        </w:rPr>
      </w:pPr>
      <w:r>
        <w:rPr>
          <w:rFonts w:eastAsia="Times New Roman"/>
          <w:sz w:val="28"/>
          <w:szCs w:val="28"/>
        </w:rPr>
        <w:t>Уставом школы.</w:t>
      </w:r>
    </w:p>
    <w:p w:rsidR="00A73515" w:rsidRDefault="00ED5D35">
      <w:pPr>
        <w:tabs>
          <w:tab w:val="left" w:pos="1820"/>
          <w:tab w:val="left" w:pos="3820"/>
          <w:tab w:val="left" w:pos="4320"/>
          <w:tab w:val="left" w:pos="7760"/>
        </w:tabs>
        <w:ind w:left="980"/>
        <w:rPr>
          <w:sz w:val="20"/>
          <w:szCs w:val="20"/>
        </w:rPr>
      </w:pPr>
      <w:r>
        <w:rPr>
          <w:rFonts w:eastAsia="Times New Roman"/>
          <w:sz w:val="28"/>
          <w:szCs w:val="28"/>
        </w:rPr>
        <w:t>В</w:t>
      </w:r>
      <w:r>
        <w:rPr>
          <w:sz w:val="20"/>
          <w:szCs w:val="20"/>
        </w:rPr>
        <w:tab/>
      </w:r>
      <w:r>
        <w:rPr>
          <w:rFonts w:eastAsia="Times New Roman"/>
          <w:sz w:val="28"/>
          <w:szCs w:val="28"/>
        </w:rPr>
        <w:t>соответствии</w:t>
      </w:r>
      <w:r>
        <w:rPr>
          <w:sz w:val="20"/>
          <w:szCs w:val="20"/>
        </w:rPr>
        <w:tab/>
      </w:r>
      <w:r>
        <w:rPr>
          <w:rFonts w:eastAsia="Times New Roman"/>
          <w:sz w:val="28"/>
          <w:szCs w:val="28"/>
        </w:rPr>
        <w:t>со</w:t>
      </w:r>
      <w:r>
        <w:rPr>
          <w:rFonts w:eastAsia="Times New Roman"/>
          <w:sz w:val="28"/>
          <w:szCs w:val="28"/>
        </w:rPr>
        <w:tab/>
        <w:t>ст. 13.3 Федерального</w:t>
      </w:r>
      <w:r>
        <w:rPr>
          <w:sz w:val="20"/>
          <w:szCs w:val="20"/>
        </w:rPr>
        <w:tab/>
      </w:r>
      <w:r>
        <w:rPr>
          <w:rFonts w:eastAsia="Times New Roman"/>
          <w:sz w:val="27"/>
          <w:szCs w:val="27"/>
        </w:rPr>
        <w:t>закона  №  273-</w:t>
      </w:r>
    </w:p>
    <w:p w:rsidR="00A73515" w:rsidRDefault="00A73515">
      <w:pPr>
        <w:spacing w:line="14" w:lineRule="exact"/>
        <w:rPr>
          <w:sz w:val="24"/>
          <w:szCs w:val="24"/>
        </w:rPr>
      </w:pPr>
    </w:p>
    <w:p w:rsidR="00A73515" w:rsidRDefault="00ED5D35">
      <w:pPr>
        <w:spacing w:line="234" w:lineRule="auto"/>
        <w:ind w:left="260" w:right="20"/>
        <w:rPr>
          <w:sz w:val="20"/>
          <w:szCs w:val="20"/>
        </w:rPr>
      </w:pPr>
      <w:r>
        <w:rPr>
          <w:rFonts w:eastAsia="Times New Roman"/>
          <w:sz w:val="28"/>
          <w:szCs w:val="28"/>
        </w:rPr>
        <w:t>ФЗ меры по предупреждению коррупции, принимаемые в школе, могут включать:</w:t>
      </w:r>
    </w:p>
    <w:p w:rsidR="00A73515" w:rsidRDefault="00A73515">
      <w:pPr>
        <w:spacing w:line="16" w:lineRule="exact"/>
        <w:rPr>
          <w:sz w:val="24"/>
          <w:szCs w:val="24"/>
        </w:rPr>
      </w:pPr>
    </w:p>
    <w:p w:rsidR="00A73515" w:rsidRDefault="00ED5D35">
      <w:pPr>
        <w:numPr>
          <w:ilvl w:val="0"/>
          <w:numId w:val="3"/>
        </w:numPr>
        <w:tabs>
          <w:tab w:val="left" w:pos="540"/>
        </w:tabs>
        <w:spacing w:line="234" w:lineRule="auto"/>
        <w:ind w:left="540" w:right="20" w:hanging="280"/>
        <w:rPr>
          <w:rFonts w:eastAsia="Times New Roman"/>
          <w:sz w:val="28"/>
          <w:szCs w:val="28"/>
        </w:rPr>
      </w:pPr>
      <w:r>
        <w:rPr>
          <w:rFonts w:eastAsia="Times New Roman"/>
          <w:sz w:val="28"/>
          <w:szCs w:val="28"/>
        </w:rPr>
        <w:t>назначение должностного лица, ответственного за профилактику коррупционных и иных правонарушений;</w:t>
      </w:r>
    </w:p>
    <w:p w:rsidR="00A73515" w:rsidRDefault="00A73515">
      <w:pPr>
        <w:spacing w:line="15" w:lineRule="exact"/>
        <w:rPr>
          <w:rFonts w:eastAsia="Times New Roman"/>
          <w:sz w:val="28"/>
          <w:szCs w:val="28"/>
        </w:rPr>
      </w:pPr>
    </w:p>
    <w:p w:rsidR="00A73515" w:rsidRDefault="00ED5D35">
      <w:pPr>
        <w:numPr>
          <w:ilvl w:val="0"/>
          <w:numId w:val="3"/>
        </w:numPr>
        <w:tabs>
          <w:tab w:val="left" w:pos="540"/>
        </w:tabs>
        <w:spacing w:line="234" w:lineRule="auto"/>
        <w:ind w:left="540" w:hanging="280"/>
        <w:rPr>
          <w:rFonts w:eastAsia="Times New Roman"/>
          <w:sz w:val="28"/>
          <w:szCs w:val="28"/>
        </w:rPr>
      </w:pPr>
      <w:r>
        <w:rPr>
          <w:rFonts w:eastAsia="Times New Roman"/>
          <w:sz w:val="28"/>
          <w:szCs w:val="28"/>
        </w:rPr>
        <w:t>разработку и внедрение в практику стандартов и процедур, направленных на обеспечение добросовестной работы школы;</w:t>
      </w:r>
    </w:p>
    <w:p w:rsidR="00A73515" w:rsidRDefault="00ED5D35">
      <w:pPr>
        <w:numPr>
          <w:ilvl w:val="0"/>
          <w:numId w:val="3"/>
        </w:numPr>
        <w:tabs>
          <w:tab w:val="left" w:pos="540"/>
        </w:tabs>
        <w:ind w:left="540" w:hanging="280"/>
        <w:rPr>
          <w:rFonts w:eastAsia="Times New Roman"/>
          <w:sz w:val="28"/>
          <w:szCs w:val="28"/>
        </w:rPr>
      </w:pPr>
      <w:r>
        <w:rPr>
          <w:rFonts w:eastAsia="Times New Roman"/>
          <w:sz w:val="28"/>
          <w:szCs w:val="28"/>
        </w:rPr>
        <w:t>принятие кодекса этики и служебного поведения работников школы;</w:t>
      </w:r>
    </w:p>
    <w:p w:rsidR="00A73515" w:rsidRDefault="00ED5D35">
      <w:pPr>
        <w:numPr>
          <w:ilvl w:val="0"/>
          <w:numId w:val="3"/>
        </w:numPr>
        <w:tabs>
          <w:tab w:val="left" w:pos="540"/>
        </w:tabs>
        <w:ind w:left="540" w:hanging="280"/>
        <w:rPr>
          <w:rFonts w:eastAsia="Times New Roman"/>
          <w:sz w:val="28"/>
          <w:szCs w:val="28"/>
        </w:rPr>
      </w:pPr>
      <w:r>
        <w:rPr>
          <w:rFonts w:eastAsia="Times New Roman"/>
          <w:sz w:val="28"/>
          <w:szCs w:val="28"/>
        </w:rPr>
        <w:t>предотвращение и урегулирование конфликта интересов;</w:t>
      </w:r>
    </w:p>
    <w:p w:rsidR="00A73515" w:rsidRDefault="00A73515">
      <w:pPr>
        <w:spacing w:line="15" w:lineRule="exact"/>
        <w:rPr>
          <w:rFonts w:eastAsia="Times New Roman"/>
          <w:sz w:val="28"/>
          <w:szCs w:val="28"/>
        </w:rPr>
      </w:pPr>
    </w:p>
    <w:p w:rsidR="00A73515" w:rsidRDefault="00ED5D35">
      <w:pPr>
        <w:numPr>
          <w:ilvl w:val="0"/>
          <w:numId w:val="3"/>
        </w:numPr>
        <w:tabs>
          <w:tab w:val="left" w:pos="540"/>
        </w:tabs>
        <w:spacing w:line="234" w:lineRule="auto"/>
        <w:ind w:left="540" w:hanging="280"/>
        <w:rPr>
          <w:rFonts w:eastAsia="Times New Roman"/>
          <w:sz w:val="28"/>
          <w:szCs w:val="28"/>
        </w:rPr>
      </w:pPr>
      <w:r>
        <w:rPr>
          <w:rFonts w:eastAsia="Times New Roman"/>
          <w:sz w:val="28"/>
          <w:szCs w:val="28"/>
        </w:rPr>
        <w:t>недопущение составления неофициальной отчетности и использования поддельных документов;</w:t>
      </w:r>
    </w:p>
    <w:p w:rsidR="00A73515" w:rsidRDefault="00A73515">
      <w:pPr>
        <w:spacing w:line="4" w:lineRule="exact"/>
        <w:rPr>
          <w:rFonts w:eastAsia="Times New Roman"/>
          <w:sz w:val="28"/>
          <w:szCs w:val="28"/>
        </w:rPr>
      </w:pPr>
    </w:p>
    <w:p w:rsidR="00A73515" w:rsidRDefault="00ED5D35">
      <w:pPr>
        <w:numPr>
          <w:ilvl w:val="0"/>
          <w:numId w:val="3"/>
        </w:numPr>
        <w:tabs>
          <w:tab w:val="left" w:pos="540"/>
        </w:tabs>
        <w:ind w:left="540" w:hanging="280"/>
        <w:rPr>
          <w:rFonts w:eastAsia="Times New Roman"/>
          <w:sz w:val="28"/>
          <w:szCs w:val="28"/>
        </w:rPr>
      </w:pPr>
      <w:r>
        <w:rPr>
          <w:rFonts w:eastAsia="Times New Roman"/>
          <w:sz w:val="28"/>
          <w:szCs w:val="28"/>
        </w:rPr>
        <w:t>сотрудничество школы с правоохранительными органами.</w:t>
      </w:r>
    </w:p>
    <w:p w:rsidR="00A73515" w:rsidRDefault="00A73515">
      <w:pPr>
        <w:spacing w:line="288" w:lineRule="exact"/>
        <w:rPr>
          <w:sz w:val="24"/>
          <w:szCs w:val="24"/>
        </w:rPr>
      </w:pPr>
    </w:p>
    <w:p w:rsidR="00A73515" w:rsidRDefault="00ED5D35">
      <w:pPr>
        <w:numPr>
          <w:ilvl w:val="0"/>
          <w:numId w:val="4"/>
        </w:numPr>
        <w:tabs>
          <w:tab w:val="left" w:pos="3420"/>
        </w:tabs>
        <w:ind w:left="3420" w:hanging="288"/>
        <w:rPr>
          <w:rFonts w:eastAsia="Times New Roman"/>
          <w:b/>
          <w:bCs/>
          <w:sz w:val="28"/>
          <w:szCs w:val="28"/>
        </w:rPr>
      </w:pPr>
      <w:r>
        <w:rPr>
          <w:rFonts w:eastAsia="Times New Roman"/>
          <w:b/>
          <w:bCs/>
          <w:sz w:val="28"/>
          <w:szCs w:val="28"/>
        </w:rPr>
        <w:t>Цели и задачи Положения</w:t>
      </w:r>
    </w:p>
    <w:p w:rsidR="00A73515" w:rsidRDefault="00A73515">
      <w:pPr>
        <w:spacing w:line="275" w:lineRule="exact"/>
        <w:rPr>
          <w:sz w:val="24"/>
          <w:szCs w:val="24"/>
        </w:rPr>
      </w:pPr>
    </w:p>
    <w:p w:rsidR="00A73515" w:rsidRDefault="00ED5D35">
      <w:pPr>
        <w:spacing w:line="234" w:lineRule="auto"/>
        <w:ind w:left="260" w:firstLine="711"/>
        <w:rPr>
          <w:sz w:val="20"/>
          <w:szCs w:val="20"/>
        </w:rPr>
      </w:pPr>
      <w:r>
        <w:rPr>
          <w:rFonts w:eastAsia="Times New Roman"/>
          <w:sz w:val="28"/>
          <w:szCs w:val="28"/>
        </w:rPr>
        <w:t>Целью Положения является обеспечение работы по профилактике и противодействию коррупции в Школе.</w:t>
      </w:r>
    </w:p>
    <w:p w:rsidR="00A73515" w:rsidRDefault="00ED5D35">
      <w:pPr>
        <w:ind w:left="980"/>
        <w:rPr>
          <w:sz w:val="20"/>
          <w:szCs w:val="20"/>
        </w:rPr>
      </w:pPr>
      <w:r>
        <w:rPr>
          <w:rFonts w:eastAsia="Times New Roman"/>
          <w:sz w:val="28"/>
          <w:szCs w:val="28"/>
        </w:rPr>
        <w:t>Задачами Положения являются:</w:t>
      </w:r>
    </w:p>
    <w:p w:rsidR="00A73515" w:rsidRDefault="00A73515">
      <w:pPr>
        <w:sectPr w:rsidR="00A73515">
          <w:pgSz w:w="11900" w:h="16838"/>
          <w:pgMar w:top="1106" w:right="849" w:bottom="105" w:left="1440" w:header="0" w:footer="0" w:gutter="0"/>
          <w:cols w:space="720" w:equalWidth="0">
            <w:col w:w="9620"/>
          </w:cols>
        </w:sectPr>
      </w:pPr>
    </w:p>
    <w:p w:rsidR="00A73515" w:rsidRDefault="00A73515">
      <w:pPr>
        <w:spacing w:line="312" w:lineRule="exact"/>
        <w:rPr>
          <w:sz w:val="24"/>
          <w:szCs w:val="24"/>
        </w:rPr>
      </w:pPr>
    </w:p>
    <w:p w:rsidR="00A73515" w:rsidRDefault="00ED5D35">
      <w:pPr>
        <w:ind w:left="9480"/>
        <w:rPr>
          <w:sz w:val="20"/>
          <w:szCs w:val="20"/>
        </w:rPr>
      </w:pPr>
      <w:r>
        <w:rPr>
          <w:rFonts w:eastAsia="Times New Roman"/>
          <w:sz w:val="28"/>
          <w:szCs w:val="28"/>
        </w:rPr>
        <w:t>1</w:t>
      </w:r>
    </w:p>
    <w:p w:rsidR="00A73515" w:rsidRDefault="00A73515">
      <w:pPr>
        <w:sectPr w:rsidR="00A73515">
          <w:type w:val="continuous"/>
          <w:pgSz w:w="11900" w:h="16838"/>
          <w:pgMar w:top="1106" w:right="849" w:bottom="105" w:left="1440" w:header="0" w:footer="0" w:gutter="0"/>
          <w:cols w:space="720" w:equalWidth="0">
            <w:col w:w="9620"/>
          </w:cols>
        </w:sectPr>
      </w:pPr>
    </w:p>
    <w:p w:rsidR="00A73515" w:rsidRDefault="00ED5D35">
      <w:pPr>
        <w:numPr>
          <w:ilvl w:val="0"/>
          <w:numId w:val="5"/>
        </w:numPr>
        <w:tabs>
          <w:tab w:val="left" w:pos="540"/>
        </w:tabs>
        <w:spacing w:line="232" w:lineRule="auto"/>
        <w:ind w:left="540" w:right="60" w:hanging="280"/>
        <w:jc w:val="both"/>
        <w:rPr>
          <w:rFonts w:ascii="Symbol" w:eastAsia="Symbol" w:hAnsi="Symbol" w:cs="Symbol"/>
          <w:sz w:val="28"/>
          <w:szCs w:val="28"/>
        </w:rPr>
      </w:pPr>
      <w:r>
        <w:rPr>
          <w:rFonts w:eastAsia="Times New Roman"/>
          <w:sz w:val="28"/>
          <w:szCs w:val="28"/>
        </w:rPr>
        <w:lastRenderedPageBreak/>
        <w:t>информирование работников Школы о нормативно-правовом обеспечении работы по противодействию коррупции и ответственности за совершение коррупционных правонарушений;</w:t>
      </w:r>
    </w:p>
    <w:p w:rsidR="00A73515" w:rsidRDefault="00A73515">
      <w:pPr>
        <w:spacing w:line="34" w:lineRule="exact"/>
        <w:rPr>
          <w:rFonts w:ascii="Symbol" w:eastAsia="Symbol" w:hAnsi="Symbol" w:cs="Symbol"/>
          <w:sz w:val="28"/>
          <w:szCs w:val="28"/>
        </w:rPr>
      </w:pPr>
    </w:p>
    <w:p w:rsidR="00A73515" w:rsidRDefault="00ED5D35">
      <w:pPr>
        <w:numPr>
          <w:ilvl w:val="0"/>
          <w:numId w:val="5"/>
        </w:numPr>
        <w:tabs>
          <w:tab w:val="left" w:pos="540"/>
        </w:tabs>
        <w:spacing w:line="226" w:lineRule="auto"/>
        <w:ind w:left="540" w:right="60" w:hanging="280"/>
        <w:jc w:val="both"/>
        <w:rPr>
          <w:rFonts w:ascii="Symbol" w:eastAsia="Symbol" w:hAnsi="Symbol" w:cs="Symbol"/>
          <w:sz w:val="28"/>
          <w:szCs w:val="28"/>
        </w:rPr>
      </w:pPr>
      <w:r>
        <w:rPr>
          <w:rFonts w:eastAsia="Times New Roman"/>
          <w:sz w:val="28"/>
          <w:szCs w:val="28"/>
        </w:rPr>
        <w:t>определение основных принципов противодействия коррупции, направлений деятельности и мер по противодействию коррупции в Школе;</w:t>
      </w:r>
    </w:p>
    <w:p w:rsidR="00A73515" w:rsidRDefault="00A73515">
      <w:pPr>
        <w:spacing w:line="36" w:lineRule="exact"/>
        <w:rPr>
          <w:rFonts w:ascii="Symbol" w:eastAsia="Symbol" w:hAnsi="Symbol" w:cs="Symbol"/>
          <w:sz w:val="28"/>
          <w:szCs w:val="28"/>
        </w:rPr>
      </w:pPr>
    </w:p>
    <w:p w:rsidR="00A73515" w:rsidRDefault="00ED5D35">
      <w:pPr>
        <w:numPr>
          <w:ilvl w:val="0"/>
          <w:numId w:val="5"/>
        </w:numPr>
        <w:tabs>
          <w:tab w:val="left" w:pos="540"/>
        </w:tabs>
        <w:spacing w:line="226" w:lineRule="auto"/>
        <w:ind w:left="540" w:right="80" w:hanging="280"/>
        <w:rPr>
          <w:rFonts w:ascii="Symbol" w:eastAsia="Symbol" w:hAnsi="Symbol" w:cs="Symbol"/>
          <w:sz w:val="28"/>
          <w:szCs w:val="28"/>
        </w:rPr>
      </w:pPr>
      <w:r>
        <w:rPr>
          <w:rFonts w:eastAsia="Times New Roman"/>
          <w:sz w:val="28"/>
          <w:szCs w:val="28"/>
        </w:rPr>
        <w:t>методическое обеспечение разработки и реализации мер, направленных на профилактику и противодействие коррупции в Школе;</w:t>
      </w:r>
    </w:p>
    <w:p w:rsidR="00A73515" w:rsidRDefault="00A73515">
      <w:pPr>
        <w:spacing w:line="1" w:lineRule="exact"/>
        <w:rPr>
          <w:rFonts w:ascii="Symbol" w:eastAsia="Symbol" w:hAnsi="Symbol" w:cs="Symbol"/>
          <w:sz w:val="28"/>
          <w:szCs w:val="28"/>
        </w:rPr>
      </w:pPr>
    </w:p>
    <w:p w:rsidR="00A73515" w:rsidRDefault="00ED5D35">
      <w:pPr>
        <w:numPr>
          <w:ilvl w:val="0"/>
          <w:numId w:val="5"/>
        </w:numPr>
        <w:tabs>
          <w:tab w:val="left" w:pos="540"/>
        </w:tabs>
        <w:spacing w:line="238" w:lineRule="auto"/>
        <w:ind w:left="540" w:hanging="280"/>
        <w:rPr>
          <w:rFonts w:ascii="Symbol" w:eastAsia="Symbol" w:hAnsi="Symbol" w:cs="Symbol"/>
          <w:sz w:val="28"/>
          <w:szCs w:val="28"/>
        </w:rPr>
      </w:pPr>
      <w:r>
        <w:rPr>
          <w:rFonts w:eastAsia="Times New Roman"/>
          <w:sz w:val="28"/>
          <w:szCs w:val="28"/>
        </w:rPr>
        <w:t>формирование антикоррукпционного сознания у работников Школы;</w:t>
      </w:r>
    </w:p>
    <w:p w:rsidR="00A73515" w:rsidRDefault="00A73515">
      <w:pPr>
        <w:spacing w:line="3" w:lineRule="exact"/>
        <w:rPr>
          <w:rFonts w:ascii="Symbol" w:eastAsia="Symbol" w:hAnsi="Symbol" w:cs="Symbol"/>
          <w:sz w:val="28"/>
          <w:szCs w:val="28"/>
        </w:rPr>
      </w:pPr>
    </w:p>
    <w:p w:rsidR="00A73515" w:rsidRDefault="00ED5D35">
      <w:pPr>
        <w:numPr>
          <w:ilvl w:val="0"/>
          <w:numId w:val="5"/>
        </w:numPr>
        <w:tabs>
          <w:tab w:val="left" w:pos="540"/>
        </w:tabs>
        <w:ind w:left="540" w:hanging="280"/>
        <w:rPr>
          <w:rFonts w:ascii="Symbol" w:eastAsia="Symbol" w:hAnsi="Symbol" w:cs="Symbol"/>
          <w:sz w:val="28"/>
          <w:szCs w:val="28"/>
        </w:rPr>
      </w:pPr>
      <w:r>
        <w:rPr>
          <w:rFonts w:eastAsia="Times New Roman"/>
          <w:sz w:val="28"/>
          <w:szCs w:val="28"/>
        </w:rPr>
        <w:t>обеспечение неотвратимости наказания за коррупционные проявления;</w:t>
      </w:r>
    </w:p>
    <w:p w:rsidR="00A73515" w:rsidRDefault="00A73515">
      <w:pPr>
        <w:spacing w:line="34" w:lineRule="exact"/>
        <w:rPr>
          <w:rFonts w:ascii="Symbol" w:eastAsia="Symbol" w:hAnsi="Symbol" w:cs="Symbol"/>
          <w:sz w:val="28"/>
          <w:szCs w:val="28"/>
        </w:rPr>
      </w:pPr>
    </w:p>
    <w:p w:rsidR="00A73515" w:rsidRDefault="00ED5D35">
      <w:pPr>
        <w:numPr>
          <w:ilvl w:val="0"/>
          <w:numId w:val="5"/>
        </w:numPr>
        <w:tabs>
          <w:tab w:val="left" w:pos="540"/>
        </w:tabs>
        <w:spacing w:line="226" w:lineRule="auto"/>
        <w:ind w:left="540" w:right="80" w:hanging="280"/>
        <w:rPr>
          <w:rFonts w:ascii="Symbol" w:eastAsia="Symbol" w:hAnsi="Symbol" w:cs="Symbol"/>
          <w:sz w:val="28"/>
          <w:szCs w:val="28"/>
        </w:rPr>
      </w:pPr>
      <w:r>
        <w:rPr>
          <w:rFonts w:eastAsia="Times New Roman"/>
          <w:sz w:val="28"/>
          <w:szCs w:val="28"/>
        </w:rPr>
        <w:t>мониторинг эффективности внедренных антикоррупционных мер (стандартов, процедур и т.п.).</w:t>
      </w:r>
    </w:p>
    <w:p w:rsidR="00A73515" w:rsidRDefault="00A73515">
      <w:pPr>
        <w:spacing w:line="328" w:lineRule="exact"/>
        <w:rPr>
          <w:sz w:val="20"/>
          <w:szCs w:val="20"/>
        </w:rPr>
      </w:pPr>
    </w:p>
    <w:p w:rsidR="00A73515" w:rsidRDefault="00ED5D35">
      <w:pPr>
        <w:numPr>
          <w:ilvl w:val="0"/>
          <w:numId w:val="6"/>
        </w:numPr>
        <w:tabs>
          <w:tab w:val="left" w:pos="2640"/>
        </w:tabs>
        <w:ind w:left="2640" w:hanging="287"/>
        <w:rPr>
          <w:rFonts w:eastAsia="Times New Roman"/>
          <w:b/>
          <w:bCs/>
          <w:sz w:val="28"/>
          <w:szCs w:val="28"/>
        </w:rPr>
      </w:pPr>
      <w:r>
        <w:rPr>
          <w:rFonts w:eastAsia="Times New Roman"/>
          <w:b/>
          <w:bCs/>
          <w:sz w:val="28"/>
          <w:szCs w:val="28"/>
        </w:rPr>
        <w:t>Используемые понятия и определения</w:t>
      </w:r>
    </w:p>
    <w:p w:rsidR="00A73515" w:rsidRDefault="00A73515">
      <w:pPr>
        <w:spacing w:line="333" w:lineRule="exact"/>
        <w:rPr>
          <w:sz w:val="20"/>
          <w:szCs w:val="20"/>
        </w:rPr>
      </w:pPr>
    </w:p>
    <w:p w:rsidR="00A73515" w:rsidRDefault="00ED5D35">
      <w:pPr>
        <w:spacing w:line="239" w:lineRule="auto"/>
        <w:ind w:left="260" w:firstLine="711"/>
        <w:jc w:val="both"/>
        <w:rPr>
          <w:sz w:val="20"/>
          <w:szCs w:val="20"/>
        </w:rPr>
      </w:pPr>
      <w:r>
        <w:rPr>
          <w:rFonts w:eastAsia="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A73515" w:rsidRDefault="00A73515">
      <w:pPr>
        <w:spacing w:line="16" w:lineRule="exact"/>
        <w:rPr>
          <w:sz w:val="20"/>
          <w:szCs w:val="20"/>
        </w:rPr>
      </w:pPr>
    </w:p>
    <w:p w:rsidR="00A73515" w:rsidRDefault="00ED5D35">
      <w:pPr>
        <w:spacing w:line="238" w:lineRule="auto"/>
        <w:ind w:left="260" w:firstLine="711"/>
        <w:jc w:val="both"/>
        <w:rPr>
          <w:sz w:val="20"/>
          <w:szCs w:val="20"/>
        </w:rPr>
      </w:pPr>
      <w:r>
        <w:rPr>
          <w:rFonts w:eastAsia="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A73515" w:rsidRDefault="00A73515">
      <w:pPr>
        <w:spacing w:line="19" w:lineRule="exact"/>
        <w:rPr>
          <w:sz w:val="20"/>
          <w:szCs w:val="20"/>
        </w:rPr>
      </w:pPr>
    </w:p>
    <w:p w:rsidR="00A73515" w:rsidRDefault="00ED5D35">
      <w:pPr>
        <w:spacing w:line="234" w:lineRule="auto"/>
        <w:ind w:left="260" w:right="180" w:firstLine="706"/>
        <w:rPr>
          <w:sz w:val="20"/>
          <w:szCs w:val="20"/>
        </w:rPr>
      </w:pPr>
      <w:r>
        <w:rPr>
          <w:rFonts w:eastAsia="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A73515" w:rsidRDefault="00A73515">
      <w:pPr>
        <w:spacing w:line="15" w:lineRule="exact"/>
        <w:rPr>
          <w:sz w:val="20"/>
          <w:szCs w:val="20"/>
        </w:rPr>
      </w:pPr>
    </w:p>
    <w:p w:rsidR="00A73515" w:rsidRDefault="00ED5D35">
      <w:pPr>
        <w:spacing w:line="234" w:lineRule="auto"/>
        <w:ind w:left="260" w:right="180" w:firstLine="706"/>
        <w:rPr>
          <w:sz w:val="20"/>
          <w:szCs w:val="20"/>
        </w:rPr>
      </w:pPr>
      <w:r>
        <w:rPr>
          <w:rFonts w:eastAsia="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A73515" w:rsidRDefault="00A73515">
      <w:pPr>
        <w:spacing w:line="16" w:lineRule="exact"/>
        <w:rPr>
          <w:sz w:val="20"/>
          <w:szCs w:val="20"/>
        </w:rPr>
      </w:pPr>
    </w:p>
    <w:p w:rsidR="00A73515" w:rsidRDefault="00ED5D35">
      <w:pPr>
        <w:spacing w:line="234" w:lineRule="auto"/>
        <w:ind w:left="260" w:right="180" w:firstLine="706"/>
        <w:rPr>
          <w:sz w:val="20"/>
          <w:szCs w:val="20"/>
        </w:rPr>
      </w:pPr>
      <w:r>
        <w:rPr>
          <w:rFonts w:eastAsia="Times New Roman"/>
          <w:sz w:val="28"/>
          <w:szCs w:val="28"/>
        </w:rPr>
        <w:t>в) по минимизации и (или) ликвидации последствий коррупционных правонарушений.</w:t>
      </w:r>
    </w:p>
    <w:p w:rsidR="00A73515" w:rsidRDefault="00A73515">
      <w:pPr>
        <w:spacing w:line="15" w:lineRule="exact"/>
        <w:rPr>
          <w:sz w:val="20"/>
          <w:szCs w:val="20"/>
        </w:rPr>
      </w:pPr>
    </w:p>
    <w:p w:rsidR="00A73515" w:rsidRDefault="00ED5D35">
      <w:pPr>
        <w:spacing w:line="235" w:lineRule="auto"/>
        <w:ind w:left="260" w:right="80" w:firstLine="711"/>
        <w:jc w:val="both"/>
        <w:rPr>
          <w:sz w:val="20"/>
          <w:szCs w:val="20"/>
        </w:rPr>
      </w:pPr>
      <w:r>
        <w:rPr>
          <w:rFonts w:eastAsia="Times New Roman"/>
          <w:sz w:val="28"/>
          <w:szCs w:val="28"/>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A73515" w:rsidRDefault="00A73515">
      <w:pPr>
        <w:spacing w:line="20" w:lineRule="exact"/>
        <w:rPr>
          <w:sz w:val="20"/>
          <w:szCs w:val="20"/>
        </w:rPr>
      </w:pPr>
    </w:p>
    <w:p w:rsidR="00A73515" w:rsidRDefault="00ED5D35">
      <w:pPr>
        <w:spacing w:line="237" w:lineRule="auto"/>
        <w:ind w:left="260" w:right="80" w:firstLine="711"/>
        <w:jc w:val="both"/>
        <w:rPr>
          <w:sz w:val="20"/>
          <w:szCs w:val="20"/>
        </w:rPr>
      </w:pPr>
      <w:r>
        <w:rPr>
          <w:rFonts w:eastAsia="Times New Roma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w:t>
      </w:r>
    </w:p>
    <w:p w:rsidR="00A73515" w:rsidRDefault="00A73515">
      <w:pPr>
        <w:sectPr w:rsidR="00A73515">
          <w:pgSz w:w="11900" w:h="16838"/>
          <w:pgMar w:top="1160" w:right="789" w:bottom="105" w:left="1440" w:header="0" w:footer="0" w:gutter="0"/>
          <w:cols w:space="720" w:equalWidth="0">
            <w:col w:w="9680"/>
          </w:cols>
        </w:sectPr>
      </w:pPr>
    </w:p>
    <w:p w:rsidR="00A73515" w:rsidRDefault="00A73515">
      <w:pPr>
        <w:spacing w:line="200" w:lineRule="exact"/>
        <w:rPr>
          <w:sz w:val="20"/>
          <w:szCs w:val="20"/>
        </w:rPr>
      </w:pPr>
    </w:p>
    <w:p w:rsidR="00A73515" w:rsidRDefault="00A73515">
      <w:pPr>
        <w:spacing w:line="231" w:lineRule="exact"/>
        <w:rPr>
          <w:sz w:val="20"/>
          <w:szCs w:val="20"/>
        </w:rPr>
      </w:pPr>
    </w:p>
    <w:p w:rsidR="00A73515" w:rsidRDefault="00ED5D35">
      <w:pPr>
        <w:ind w:left="9480"/>
        <w:rPr>
          <w:sz w:val="20"/>
          <w:szCs w:val="20"/>
        </w:rPr>
      </w:pPr>
      <w:r>
        <w:rPr>
          <w:rFonts w:eastAsia="Times New Roman"/>
          <w:sz w:val="28"/>
          <w:szCs w:val="28"/>
        </w:rPr>
        <w:t>2</w:t>
      </w:r>
    </w:p>
    <w:p w:rsidR="00A73515" w:rsidRDefault="00A73515">
      <w:pPr>
        <w:sectPr w:rsidR="00A73515">
          <w:type w:val="continuous"/>
          <w:pgSz w:w="11900" w:h="16838"/>
          <w:pgMar w:top="1160" w:right="789" w:bottom="105" w:left="1440" w:header="0" w:footer="0" w:gutter="0"/>
          <w:cols w:space="720" w:equalWidth="0">
            <w:col w:w="9680"/>
          </w:cols>
        </w:sectPr>
      </w:pPr>
    </w:p>
    <w:p w:rsidR="00A73515" w:rsidRDefault="00ED5D35">
      <w:pPr>
        <w:spacing w:line="238" w:lineRule="auto"/>
        <w:ind w:left="260" w:right="20"/>
        <w:jc w:val="both"/>
        <w:rPr>
          <w:sz w:val="20"/>
          <w:szCs w:val="20"/>
        </w:rPr>
      </w:pPr>
      <w:r>
        <w:rPr>
          <w:rFonts w:eastAsia="Times New Roman"/>
          <w:sz w:val="28"/>
          <w:szCs w:val="28"/>
        </w:rPr>
        <w:lastRenderedPageBreak/>
        <w:t>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73515" w:rsidRDefault="00A73515">
      <w:pPr>
        <w:spacing w:line="19" w:lineRule="exact"/>
        <w:rPr>
          <w:sz w:val="20"/>
          <w:szCs w:val="20"/>
        </w:rPr>
      </w:pPr>
    </w:p>
    <w:p w:rsidR="00A73515" w:rsidRDefault="00ED5D35">
      <w:pPr>
        <w:spacing w:line="238" w:lineRule="auto"/>
        <w:ind w:left="260" w:firstLine="711"/>
        <w:jc w:val="both"/>
        <w:rPr>
          <w:sz w:val="20"/>
          <w:szCs w:val="20"/>
        </w:rPr>
      </w:pPr>
      <w:r>
        <w:rPr>
          <w:rFonts w:eastAsia="Times New Roman"/>
          <w:sz w:val="28"/>
          <w:szCs w:val="28"/>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A73515" w:rsidRDefault="00A73515">
      <w:pPr>
        <w:spacing w:line="17" w:lineRule="exact"/>
        <w:rPr>
          <w:sz w:val="20"/>
          <w:szCs w:val="20"/>
        </w:rPr>
      </w:pPr>
    </w:p>
    <w:p w:rsidR="00A73515" w:rsidRDefault="00ED5D35">
      <w:pPr>
        <w:spacing w:line="238" w:lineRule="auto"/>
        <w:ind w:left="260" w:right="20" w:firstLine="711"/>
        <w:jc w:val="both"/>
        <w:rPr>
          <w:sz w:val="20"/>
          <w:szCs w:val="20"/>
        </w:rPr>
      </w:pPr>
      <w:r>
        <w:rPr>
          <w:rFonts w:eastAsia="Times New Roman"/>
          <w:sz w:val="28"/>
          <w:szCs w:val="28"/>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A73515" w:rsidRDefault="00A73515">
      <w:pPr>
        <w:spacing w:line="27" w:lineRule="exact"/>
        <w:rPr>
          <w:sz w:val="20"/>
          <w:szCs w:val="20"/>
        </w:rPr>
      </w:pPr>
    </w:p>
    <w:p w:rsidR="00A73515" w:rsidRDefault="00ED5D35">
      <w:pPr>
        <w:spacing w:line="237" w:lineRule="auto"/>
        <w:ind w:left="260" w:firstLine="711"/>
        <w:jc w:val="both"/>
        <w:rPr>
          <w:sz w:val="20"/>
          <w:szCs w:val="20"/>
        </w:rPr>
      </w:pPr>
      <w:r>
        <w:rPr>
          <w:rFonts w:eastAsia="Times New Roman"/>
          <w:sz w:val="28"/>
          <w:szCs w:val="28"/>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73515" w:rsidRDefault="00A73515">
      <w:pPr>
        <w:spacing w:line="311" w:lineRule="exact"/>
        <w:rPr>
          <w:sz w:val="20"/>
          <w:szCs w:val="20"/>
        </w:rPr>
      </w:pPr>
    </w:p>
    <w:p w:rsidR="00A73515" w:rsidRDefault="00ED5D35">
      <w:pPr>
        <w:numPr>
          <w:ilvl w:val="0"/>
          <w:numId w:val="7"/>
        </w:numPr>
        <w:tabs>
          <w:tab w:val="left" w:pos="1420"/>
        </w:tabs>
        <w:ind w:left="1420" w:hanging="286"/>
        <w:rPr>
          <w:rFonts w:eastAsia="Times New Roman"/>
          <w:b/>
          <w:bCs/>
          <w:sz w:val="27"/>
          <w:szCs w:val="27"/>
        </w:rPr>
      </w:pPr>
      <w:r>
        <w:rPr>
          <w:rFonts w:eastAsia="Times New Roman"/>
          <w:b/>
          <w:bCs/>
          <w:sz w:val="27"/>
          <w:szCs w:val="27"/>
        </w:rPr>
        <w:t>Основные принципы антикоррупционной деятельности Школы</w:t>
      </w:r>
    </w:p>
    <w:p w:rsidR="00A73515" w:rsidRDefault="00A73515">
      <w:pPr>
        <w:spacing w:line="323" w:lineRule="exact"/>
        <w:rPr>
          <w:sz w:val="20"/>
          <w:szCs w:val="20"/>
        </w:rPr>
      </w:pPr>
    </w:p>
    <w:p w:rsidR="00A73515" w:rsidRDefault="00ED5D35">
      <w:pPr>
        <w:spacing w:line="234" w:lineRule="auto"/>
        <w:ind w:left="260" w:right="120" w:firstLine="769"/>
        <w:rPr>
          <w:sz w:val="20"/>
          <w:szCs w:val="20"/>
        </w:rPr>
      </w:pPr>
      <w:r>
        <w:rPr>
          <w:rFonts w:eastAsia="Times New Roman"/>
          <w:sz w:val="28"/>
          <w:szCs w:val="28"/>
        </w:rPr>
        <w:t>Антикоррупционная политика Учреждения основана на следующих ключевых принципах:</w:t>
      </w:r>
    </w:p>
    <w:p w:rsidR="00A73515" w:rsidRDefault="00A73515">
      <w:pPr>
        <w:spacing w:line="15" w:lineRule="exact"/>
        <w:rPr>
          <w:sz w:val="20"/>
          <w:szCs w:val="20"/>
        </w:rPr>
      </w:pPr>
    </w:p>
    <w:p w:rsidR="00A73515" w:rsidRDefault="00ED5D35">
      <w:pPr>
        <w:spacing w:line="234" w:lineRule="auto"/>
        <w:ind w:left="260" w:right="380" w:firstLine="711"/>
        <w:rPr>
          <w:sz w:val="20"/>
          <w:szCs w:val="20"/>
        </w:rPr>
      </w:pPr>
      <w:r>
        <w:rPr>
          <w:rFonts w:eastAsia="Times New Roman"/>
          <w:sz w:val="28"/>
          <w:szCs w:val="28"/>
        </w:rPr>
        <w:t>Принцип соответствия политики действующему законодательству и общепринятым нормам.</w:t>
      </w:r>
    </w:p>
    <w:p w:rsidR="00A73515" w:rsidRDefault="00A73515">
      <w:pPr>
        <w:spacing w:line="16" w:lineRule="exact"/>
        <w:rPr>
          <w:sz w:val="20"/>
          <w:szCs w:val="20"/>
        </w:rPr>
      </w:pPr>
    </w:p>
    <w:p w:rsidR="00A73515" w:rsidRDefault="00ED5D35">
      <w:pPr>
        <w:spacing w:line="238" w:lineRule="auto"/>
        <w:ind w:left="260" w:firstLine="711"/>
        <w:jc w:val="both"/>
        <w:rPr>
          <w:sz w:val="20"/>
          <w:szCs w:val="20"/>
        </w:rPr>
      </w:pPr>
      <w:r>
        <w:rPr>
          <w:rFonts w:eastAsia="Times New Roman"/>
          <w:sz w:val="28"/>
          <w:szCs w:val="28"/>
        </w:rPr>
        <w:t>Настоящая антикоррупционная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w:t>
      </w:r>
    </w:p>
    <w:p w:rsidR="00A73515" w:rsidRDefault="00A73515">
      <w:pPr>
        <w:spacing w:line="11" w:lineRule="exact"/>
        <w:rPr>
          <w:sz w:val="20"/>
          <w:szCs w:val="20"/>
        </w:rPr>
      </w:pPr>
    </w:p>
    <w:p w:rsidR="00A73515" w:rsidRDefault="00ED5D35">
      <w:pPr>
        <w:ind w:right="3780"/>
        <w:jc w:val="right"/>
        <w:rPr>
          <w:sz w:val="20"/>
          <w:szCs w:val="20"/>
        </w:rPr>
      </w:pPr>
      <w:r>
        <w:rPr>
          <w:rFonts w:eastAsia="Times New Roman"/>
          <w:sz w:val="27"/>
          <w:szCs w:val="27"/>
        </w:rPr>
        <w:t>правовым актам, применимым к Учреждению.</w:t>
      </w:r>
    </w:p>
    <w:p w:rsidR="00A73515" w:rsidRDefault="00ED5D35">
      <w:pPr>
        <w:spacing w:line="220" w:lineRule="auto"/>
        <w:ind w:right="3840"/>
        <w:jc w:val="right"/>
        <w:rPr>
          <w:sz w:val="20"/>
          <w:szCs w:val="20"/>
        </w:rPr>
      </w:pPr>
      <w:r>
        <w:rPr>
          <w:rFonts w:eastAsia="Times New Roman"/>
          <w:sz w:val="28"/>
          <w:szCs w:val="28"/>
        </w:rPr>
        <w:t>Принцип личного примера руководства.</w:t>
      </w:r>
    </w:p>
    <w:p w:rsidR="00A73515" w:rsidRDefault="00A73515">
      <w:pPr>
        <w:sectPr w:rsidR="00A73515">
          <w:pgSz w:w="11900" w:h="16838"/>
          <w:pgMar w:top="1141" w:right="849" w:bottom="105" w:left="1440" w:header="0" w:footer="0" w:gutter="0"/>
          <w:cols w:space="720" w:equalWidth="0">
            <w:col w:w="9620"/>
          </w:cols>
        </w:sectPr>
      </w:pPr>
    </w:p>
    <w:p w:rsidR="00A73515" w:rsidRDefault="00A73515">
      <w:pPr>
        <w:spacing w:line="309" w:lineRule="exact"/>
        <w:rPr>
          <w:sz w:val="20"/>
          <w:szCs w:val="20"/>
        </w:rPr>
      </w:pPr>
    </w:p>
    <w:p w:rsidR="00A73515" w:rsidRDefault="00ED5D35">
      <w:pPr>
        <w:ind w:left="9480"/>
        <w:rPr>
          <w:sz w:val="20"/>
          <w:szCs w:val="20"/>
        </w:rPr>
      </w:pPr>
      <w:r>
        <w:rPr>
          <w:rFonts w:eastAsia="Times New Roman"/>
          <w:sz w:val="28"/>
          <w:szCs w:val="28"/>
        </w:rPr>
        <w:t>3</w:t>
      </w:r>
    </w:p>
    <w:p w:rsidR="00A73515" w:rsidRDefault="00A73515">
      <w:pPr>
        <w:sectPr w:rsidR="00A73515">
          <w:type w:val="continuous"/>
          <w:pgSz w:w="11900" w:h="16838"/>
          <w:pgMar w:top="1141" w:right="849" w:bottom="105" w:left="1440" w:header="0" w:footer="0" w:gutter="0"/>
          <w:cols w:space="720" w:equalWidth="0">
            <w:col w:w="9620"/>
          </w:cols>
        </w:sectPr>
      </w:pPr>
    </w:p>
    <w:p w:rsidR="00A73515" w:rsidRDefault="00ED5D35">
      <w:pPr>
        <w:spacing w:line="235" w:lineRule="auto"/>
        <w:ind w:left="260" w:right="20" w:firstLine="711"/>
        <w:jc w:val="both"/>
        <w:rPr>
          <w:sz w:val="20"/>
          <w:szCs w:val="20"/>
        </w:rPr>
      </w:pPr>
      <w:r>
        <w:rPr>
          <w:rFonts w:eastAsia="Times New Roman"/>
          <w:sz w:val="28"/>
          <w:szCs w:val="28"/>
        </w:rPr>
        <w:lastRenderedPageBreak/>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A73515" w:rsidRDefault="00A73515">
      <w:pPr>
        <w:spacing w:line="3" w:lineRule="exact"/>
        <w:rPr>
          <w:sz w:val="20"/>
          <w:szCs w:val="20"/>
        </w:rPr>
      </w:pPr>
    </w:p>
    <w:p w:rsidR="00A73515" w:rsidRDefault="00ED5D35">
      <w:pPr>
        <w:ind w:left="980"/>
        <w:rPr>
          <w:sz w:val="20"/>
          <w:szCs w:val="20"/>
        </w:rPr>
      </w:pPr>
      <w:r>
        <w:rPr>
          <w:rFonts w:eastAsia="Times New Roman"/>
          <w:sz w:val="28"/>
          <w:szCs w:val="28"/>
        </w:rPr>
        <w:t>Принцип вовлеченности работников.</w:t>
      </w:r>
    </w:p>
    <w:p w:rsidR="00A73515" w:rsidRDefault="00A73515">
      <w:pPr>
        <w:spacing w:line="21" w:lineRule="exact"/>
        <w:rPr>
          <w:sz w:val="20"/>
          <w:szCs w:val="20"/>
        </w:rPr>
      </w:pPr>
    </w:p>
    <w:p w:rsidR="00A73515" w:rsidRDefault="00ED5D35">
      <w:pPr>
        <w:numPr>
          <w:ilvl w:val="2"/>
          <w:numId w:val="8"/>
        </w:numPr>
        <w:tabs>
          <w:tab w:val="left" w:pos="1331"/>
        </w:tabs>
        <w:spacing w:line="235" w:lineRule="auto"/>
        <w:ind w:left="260" w:right="20" w:firstLine="711"/>
        <w:jc w:val="both"/>
        <w:rPr>
          <w:rFonts w:eastAsia="Times New Roman"/>
          <w:sz w:val="28"/>
          <w:szCs w:val="28"/>
        </w:rPr>
      </w:pPr>
      <w:r>
        <w:rPr>
          <w:rFonts w:eastAsia="Times New Roman"/>
          <w:sz w:val="28"/>
          <w:szCs w:val="28"/>
        </w:rPr>
        <w:t>Учреждении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w:t>
      </w:r>
    </w:p>
    <w:p w:rsidR="00A73515" w:rsidRDefault="00A73515">
      <w:pPr>
        <w:spacing w:line="19" w:lineRule="exact"/>
        <w:rPr>
          <w:rFonts w:eastAsia="Times New Roman"/>
          <w:sz w:val="28"/>
          <w:szCs w:val="28"/>
        </w:rPr>
      </w:pPr>
    </w:p>
    <w:p w:rsidR="00A73515" w:rsidRDefault="00ED5D35">
      <w:pPr>
        <w:spacing w:line="234" w:lineRule="auto"/>
        <w:ind w:left="260" w:right="20" w:firstLine="711"/>
        <w:rPr>
          <w:rFonts w:eastAsia="Times New Roman"/>
          <w:sz w:val="28"/>
          <w:szCs w:val="28"/>
        </w:rPr>
      </w:pPr>
      <w:r>
        <w:rPr>
          <w:rFonts w:eastAsia="Times New Roman"/>
          <w:sz w:val="28"/>
          <w:szCs w:val="28"/>
        </w:rPr>
        <w:t>Принцип соразмерности антикоррупционных процедур риску коррупции.</w:t>
      </w:r>
    </w:p>
    <w:p w:rsidR="00A73515" w:rsidRDefault="00A73515">
      <w:pPr>
        <w:spacing w:line="15" w:lineRule="exact"/>
        <w:rPr>
          <w:rFonts w:eastAsia="Times New Roman"/>
          <w:sz w:val="28"/>
          <w:szCs w:val="28"/>
        </w:rPr>
      </w:pPr>
    </w:p>
    <w:p w:rsidR="00A73515" w:rsidRDefault="00ED5D35">
      <w:pPr>
        <w:numPr>
          <w:ilvl w:val="2"/>
          <w:numId w:val="8"/>
        </w:numPr>
        <w:tabs>
          <w:tab w:val="left" w:pos="1455"/>
        </w:tabs>
        <w:spacing w:line="235" w:lineRule="auto"/>
        <w:ind w:left="260" w:right="20" w:firstLine="711"/>
        <w:jc w:val="both"/>
        <w:rPr>
          <w:rFonts w:eastAsia="Times New Roman"/>
          <w:sz w:val="28"/>
          <w:szCs w:val="28"/>
        </w:rPr>
      </w:pPr>
      <w:r>
        <w:rPr>
          <w:rFonts w:eastAsia="Times New Roman"/>
          <w:sz w:val="28"/>
          <w:szCs w:val="28"/>
        </w:rPr>
        <w:t>Учреждении разрабатываются и выполняются мероприятия, позволяющие снизить вероятность вовлечения Учреждения, ее руководства и работников в коррупционную деятельность.</w:t>
      </w:r>
    </w:p>
    <w:p w:rsidR="00A73515" w:rsidRDefault="00A73515">
      <w:pPr>
        <w:spacing w:line="3" w:lineRule="exact"/>
        <w:rPr>
          <w:rFonts w:eastAsia="Times New Roman"/>
          <w:sz w:val="28"/>
          <w:szCs w:val="28"/>
        </w:rPr>
      </w:pPr>
    </w:p>
    <w:p w:rsidR="00A73515" w:rsidRDefault="00ED5D35">
      <w:pPr>
        <w:ind w:left="980"/>
        <w:rPr>
          <w:rFonts w:eastAsia="Times New Roman"/>
          <w:sz w:val="28"/>
          <w:szCs w:val="28"/>
        </w:rPr>
      </w:pPr>
      <w:r>
        <w:rPr>
          <w:rFonts w:eastAsia="Times New Roman"/>
          <w:sz w:val="28"/>
          <w:szCs w:val="28"/>
        </w:rPr>
        <w:t>Принцип эффективности антикоррупционных процедур.</w:t>
      </w:r>
    </w:p>
    <w:p w:rsidR="00A73515" w:rsidRDefault="00A73515">
      <w:pPr>
        <w:spacing w:line="14" w:lineRule="exact"/>
        <w:rPr>
          <w:rFonts w:eastAsia="Times New Roman"/>
          <w:sz w:val="28"/>
          <w:szCs w:val="28"/>
        </w:rPr>
      </w:pPr>
    </w:p>
    <w:p w:rsidR="00A73515" w:rsidRDefault="00ED5D35">
      <w:pPr>
        <w:numPr>
          <w:ilvl w:val="2"/>
          <w:numId w:val="8"/>
        </w:numPr>
        <w:tabs>
          <w:tab w:val="left" w:pos="1225"/>
        </w:tabs>
        <w:spacing w:line="236" w:lineRule="auto"/>
        <w:ind w:left="260" w:right="540" w:firstLine="711"/>
        <w:rPr>
          <w:rFonts w:eastAsia="Times New Roman"/>
          <w:sz w:val="28"/>
          <w:szCs w:val="28"/>
        </w:rPr>
      </w:pPr>
      <w:r>
        <w:rPr>
          <w:rFonts w:eastAsia="Times New Roman"/>
          <w:sz w:val="28"/>
          <w:szCs w:val="28"/>
        </w:rPr>
        <w:t>Учреждении применяют такие антикоррупционные мероприятия, которые имеют низкую стоимость, обеспечивают простоту реализации и приносят значимый результат</w:t>
      </w:r>
    </w:p>
    <w:p w:rsidR="00A73515" w:rsidRDefault="00A73515">
      <w:pPr>
        <w:spacing w:line="15" w:lineRule="exact"/>
        <w:rPr>
          <w:rFonts w:eastAsia="Times New Roman"/>
          <w:sz w:val="28"/>
          <w:szCs w:val="28"/>
        </w:rPr>
      </w:pPr>
    </w:p>
    <w:p w:rsidR="00A73515" w:rsidRDefault="00ED5D35">
      <w:pPr>
        <w:spacing w:line="235" w:lineRule="auto"/>
        <w:ind w:left="980" w:right="20"/>
        <w:rPr>
          <w:rFonts w:eastAsia="Times New Roman"/>
          <w:sz w:val="28"/>
          <w:szCs w:val="28"/>
        </w:rPr>
      </w:pPr>
      <w:r>
        <w:rPr>
          <w:rFonts w:eastAsia="Times New Roman"/>
          <w:sz w:val="28"/>
          <w:szCs w:val="28"/>
        </w:rPr>
        <w:t>Принцип ответственности и неотвратимости наказания. Неотвратимость наказания для работников Учреждения вне</w:t>
      </w:r>
    </w:p>
    <w:p w:rsidR="00A73515" w:rsidRDefault="00A73515">
      <w:pPr>
        <w:spacing w:line="17" w:lineRule="exact"/>
        <w:rPr>
          <w:rFonts w:eastAsia="Times New Roman"/>
          <w:sz w:val="28"/>
          <w:szCs w:val="28"/>
        </w:rPr>
      </w:pPr>
    </w:p>
    <w:p w:rsidR="00A73515" w:rsidRDefault="00ED5D35">
      <w:pPr>
        <w:spacing w:line="236" w:lineRule="auto"/>
        <w:ind w:left="260" w:right="20"/>
        <w:jc w:val="both"/>
        <w:rPr>
          <w:rFonts w:eastAsia="Times New Roman"/>
          <w:sz w:val="28"/>
          <w:szCs w:val="28"/>
        </w:rPr>
      </w:pPr>
      <w:r>
        <w:rPr>
          <w:rFonts w:eastAsia="Times New Roman"/>
          <w:sz w:val="28"/>
          <w:szCs w:val="28"/>
        </w:rPr>
        <w:t>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за реализацию настоящей Антикоррупционной политики.</w:t>
      </w:r>
    </w:p>
    <w:p w:rsidR="00A73515" w:rsidRDefault="00A73515">
      <w:pPr>
        <w:spacing w:line="5" w:lineRule="exact"/>
        <w:rPr>
          <w:rFonts w:eastAsia="Times New Roman"/>
          <w:sz w:val="28"/>
          <w:szCs w:val="28"/>
        </w:rPr>
      </w:pPr>
    </w:p>
    <w:p w:rsidR="00A73515" w:rsidRDefault="00ED5D35">
      <w:pPr>
        <w:ind w:left="980"/>
        <w:rPr>
          <w:rFonts w:eastAsia="Times New Roman"/>
          <w:sz w:val="28"/>
          <w:szCs w:val="28"/>
        </w:rPr>
      </w:pPr>
      <w:r>
        <w:rPr>
          <w:rFonts w:eastAsia="Times New Roman"/>
          <w:sz w:val="28"/>
          <w:szCs w:val="28"/>
        </w:rPr>
        <w:t>Принцип постоянного контроля и регулярного мониторинга.</w:t>
      </w:r>
    </w:p>
    <w:p w:rsidR="00A73515" w:rsidRDefault="00A73515">
      <w:pPr>
        <w:spacing w:line="14" w:lineRule="exact"/>
        <w:rPr>
          <w:rFonts w:eastAsia="Times New Roman"/>
          <w:sz w:val="28"/>
          <w:szCs w:val="28"/>
        </w:rPr>
      </w:pPr>
    </w:p>
    <w:p w:rsidR="00A73515" w:rsidRDefault="00ED5D35">
      <w:pPr>
        <w:numPr>
          <w:ilvl w:val="2"/>
          <w:numId w:val="8"/>
        </w:numPr>
        <w:tabs>
          <w:tab w:val="left" w:pos="1225"/>
        </w:tabs>
        <w:spacing w:line="236" w:lineRule="auto"/>
        <w:ind w:left="260" w:right="240" w:firstLine="711"/>
        <w:rPr>
          <w:rFonts w:eastAsia="Times New Roman"/>
          <w:sz w:val="28"/>
          <w:szCs w:val="28"/>
        </w:rPr>
      </w:pPr>
      <w:r>
        <w:rPr>
          <w:rFonts w:eastAsia="Times New Roman"/>
          <w:sz w:val="28"/>
          <w:szCs w:val="28"/>
        </w:rPr>
        <w:t>Учреждении регулярно осуществляется мониторинг эффективности внедренных антикоррупционных процедур, а также контроля за их исполнением.</w:t>
      </w:r>
    </w:p>
    <w:p w:rsidR="00A73515" w:rsidRDefault="00ED5D35">
      <w:pPr>
        <w:ind w:left="980"/>
        <w:rPr>
          <w:rFonts w:eastAsia="Times New Roman"/>
          <w:sz w:val="28"/>
          <w:szCs w:val="28"/>
        </w:rPr>
      </w:pPr>
      <w:r>
        <w:rPr>
          <w:rFonts w:eastAsia="Times New Roman"/>
          <w:sz w:val="28"/>
          <w:szCs w:val="28"/>
        </w:rPr>
        <w:t>Принцип открытости.</w:t>
      </w:r>
    </w:p>
    <w:p w:rsidR="00A73515" w:rsidRDefault="00A73515">
      <w:pPr>
        <w:spacing w:line="14" w:lineRule="exact"/>
        <w:rPr>
          <w:rFonts w:eastAsia="Times New Roman"/>
          <w:sz w:val="28"/>
          <w:szCs w:val="28"/>
        </w:rPr>
      </w:pPr>
    </w:p>
    <w:p w:rsidR="00A73515" w:rsidRDefault="00ED5D35">
      <w:pPr>
        <w:spacing w:line="234" w:lineRule="auto"/>
        <w:ind w:left="260" w:right="20" w:firstLine="711"/>
        <w:rPr>
          <w:rFonts w:eastAsia="Times New Roman"/>
          <w:sz w:val="28"/>
          <w:szCs w:val="28"/>
        </w:rPr>
      </w:pPr>
      <w:r>
        <w:rPr>
          <w:rFonts w:eastAsia="Times New Roman"/>
          <w:sz w:val="28"/>
          <w:szCs w:val="28"/>
        </w:rPr>
        <w:t>Информирование контрагентов, партнёров и общественности о принятых в Школе антикоррупционных стандартах ведения деятельности.</w:t>
      </w:r>
    </w:p>
    <w:p w:rsidR="00A73515" w:rsidRDefault="00A73515">
      <w:pPr>
        <w:spacing w:line="293" w:lineRule="exact"/>
        <w:rPr>
          <w:rFonts w:eastAsia="Times New Roman"/>
          <w:sz w:val="28"/>
          <w:szCs w:val="28"/>
        </w:rPr>
      </w:pPr>
    </w:p>
    <w:p w:rsidR="00A73515" w:rsidRDefault="00ED5D35">
      <w:pPr>
        <w:numPr>
          <w:ilvl w:val="1"/>
          <w:numId w:val="8"/>
        </w:numPr>
        <w:tabs>
          <w:tab w:val="left" w:pos="1180"/>
        </w:tabs>
        <w:ind w:left="1180" w:hanging="281"/>
        <w:rPr>
          <w:rFonts w:eastAsia="Times New Roman"/>
          <w:b/>
          <w:bCs/>
          <w:sz w:val="28"/>
          <w:szCs w:val="28"/>
        </w:rPr>
      </w:pPr>
      <w:r>
        <w:rPr>
          <w:rFonts w:eastAsia="Times New Roman"/>
          <w:b/>
          <w:bCs/>
          <w:sz w:val="28"/>
          <w:szCs w:val="28"/>
        </w:rPr>
        <w:t>Антикоррупционные мероприятия и порядок их применения</w:t>
      </w:r>
    </w:p>
    <w:p w:rsidR="00A73515" w:rsidRDefault="00A73515">
      <w:pPr>
        <w:spacing w:line="225" w:lineRule="exact"/>
        <w:rPr>
          <w:rFonts w:eastAsia="Times New Roman"/>
          <w:b/>
          <w:bCs/>
          <w:sz w:val="28"/>
          <w:szCs w:val="28"/>
        </w:rPr>
      </w:pPr>
    </w:p>
    <w:p w:rsidR="00A73515" w:rsidRDefault="00ED5D35">
      <w:pPr>
        <w:numPr>
          <w:ilvl w:val="2"/>
          <w:numId w:val="8"/>
        </w:numPr>
        <w:tabs>
          <w:tab w:val="left" w:pos="1220"/>
        </w:tabs>
        <w:ind w:left="1220" w:hanging="249"/>
        <w:rPr>
          <w:rFonts w:eastAsia="Times New Roman"/>
          <w:sz w:val="28"/>
          <w:szCs w:val="28"/>
        </w:rPr>
      </w:pPr>
      <w:r>
        <w:rPr>
          <w:rFonts w:eastAsia="Times New Roman"/>
          <w:sz w:val="28"/>
          <w:szCs w:val="28"/>
        </w:rPr>
        <w:t>Школе реализуются следующие антикоррупционные мероприятия:</w:t>
      </w:r>
    </w:p>
    <w:p w:rsidR="00A73515" w:rsidRDefault="00ED5D35">
      <w:pPr>
        <w:numPr>
          <w:ilvl w:val="2"/>
          <w:numId w:val="8"/>
        </w:numPr>
        <w:tabs>
          <w:tab w:val="left" w:pos="1484"/>
        </w:tabs>
        <w:spacing w:line="234" w:lineRule="auto"/>
        <w:ind w:left="260" w:right="100" w:firstLine="711"/>
        <w:rPr>
          <w:rFonts w:eastAsia="Times New Roman"/>
          <w:sz w:val="28"/>
          <w:szCs w:val="28"/>
        </w:rPr>
      </w:pPr>
      <w:r>
        <w:rPr>
          <w:rFonts w:eastAsia="Times New Roman"/>
          <w:sz w:val="28"/>
          <w:szCs w:val="28"/>
        </w:rPr>
        <w:t>части нормативного обеспечения, закрепления стандартов поведения и декларации намерений:</w:t>
      </w:r>
    </w:p>
    <w:p w:rsidR="00A73515" w:rsidRDefault="00A73515">
      <w:pPr>
        <w:spacing w:line="15" w:lineRule="exact"/>
        <w:rPr>
          <w:rFonts w:eastAsia="Times New Roman"/>
          <w:sz w:val="28"/>
          <w:szCs w:val="28"/>
        </w:rPr>
      </w:pPr>
    </w:p>
    <w:p w:rsidR="00A73515" w:rsidRDefault="00ED5D35">
      <w:pPr>
        <w:numPr>
          <w:ilvl w:val="0"/>
          <w:numId w:val="8"/>
        </w:numPr>
        <w:tabs>
          <w:tab w:val="left" w:pos="560"/>
        </w:tabs>
        <w:spacing w:line="234" w:lineRule="auto"/>
        <w:ind w:left="560" w:right="120" w:hanging="300"/>
        <w:rPr>
          <w:rFonts w:ascii="Symbol" w:eastAsia="Symbol" w:hAnsi="Symbol" w:cs="Symbol"/>
          <w:sz w:val="24"/>
          <w:szCs w:val="24"/>
        </w:rPr>
      </w:pPr>
      <w:r>
        <w:rPr>
          <w:rFonts w:eastAsia="Times New Roman"/>
          <w:sz w:val="28"/>
          <w:szCs w:val="28"/>
        </w:rPr>
        <w:t>разработка и принятие Положения о мерах по предупреждению и противодействию коррупции;</w:t>
      </w:r>
    </w:p>
    <w:p w:rsidR="00A73515" w:rsidRDefault="00A73515">
      <w:pPr>
        <w:spacing w:line="15" w:lineRule="exact"/>
        <w:rPr>
          <w:rFonts w:ascii="Symbol" w:eastAsia="Symbol" w:hAnsi="Symbol" w:cs="Symbol"/>
          <w:sz w:val="24"/>
          <w:szCs w:val="24"/>
        </w:rPr>
      </w:pPr>
    </w:p>
    <w:p w:rsidR="00A73515" w:rsidRDefault="00ED5D35">
      <w:pPr>
        <w:numPr>
          <w:ilvl w:val="0"/>
          <w:numId w:val="8"/>
        </w:numPr>
        <w:tabs>
          <w:tab w:val="left" w:pos="560"/>
        </w:tabs>
        <w:spacing w:line="234" w:lineRule="auto"/>
        <w:ind w:left="560" w:hanging="300"/>
        <w:rPr>
          <w:rFonts w:ascii="Symbol" w:eastAsia="Symbol" w:hAnsi="Symbol" w:cs="Symbol"/>
          <w:sz w:val="24"/>
          <w:szCs w:val="24"/>
        </w:rPr>
      </w:pPr>
      <w:r>
        <w:rPr>
          <w:rFonts w:eastAsia="Times New Roman"/>
          <w:sz w:val="28"/>
          <w:szCs w:val="28"/>
        </w:rPr>
        <w:t>закрепление соответствующих положений в должностных инструкциях работников;</w:t>
      </w:r>
    </w:p>
    <w:p w:rsidR="00A73515" w:rsidRDefault="00A73515">
      <w:pPr>
        <w:spacing w:line="15" w:lineRule="exact"/>
        <w:rPr>
          <w:rFonts w:ascii="Symbol" w:eastAsia="Symbol" w:hAnsi="Symbol" w:cs="Symbol"/>
          <w:sz w:val="24"/>
          <w:szCs w:val="24"/>
        </w:rPr>
      </w:pPr>
    </w:p>
    <w:p w:rsidR="00A73515" w:rsidRDefault="00ED5D35">
      <w:pPr>
        <w:numPr>
          <w:ilvl w:val="0"/>
          <w:numId w:val="8"/>
        </w:numPr>
        <w:tabs>
          <w:tab w:val="left" w:pos="560"/>
        </w:tabs>
        <w:spacing w:line="234" w:lineRule="auto"/>
        <w:ind w:left="560" w:right="20" w:hanging="300"/>
        <w:rPr>
          <w:rFonts w:ascii="Symbol" w:eastAsia="Symbol" w:hAnsi="Symbol" w:cs="Symbol"/>
          <w:sz w:val="24"/>
          <w:szCs w:val="24"/>
        </w:rPr>
      </w:pPr>
      <w:r>
        <w:rPr>
          <w:rFonts w:eastAsia="Times New Roman"/>
          <w:sz w:val="28"/>
          <w:szCs w:val="28"/>
        </w:rPr>
        <w:t>введение антикоррупционных положений в трудовые договора с работниками;</w:t>
      </w:r>
    </w:p>
    <w:p w:rsidR="00A73515" w:rsidRDefault="00A73515">
      <w:pPr>
        <w:spacing w:line="15" w:lineRule="exact"/>
        <w:rPr>
          <w:rFonts w:ascii="Symbol" w:eastAsia="Symbol" w:hAnsi="Symbol" w:cs="Symbol"/>
          <w:sz w:val="24"/>
          <w:szCs w:val="24"/>
        </w:rPr>
      </w:pPr>
    </w:p>
    <w:p w:rsidR="00A73515" w:rsidRDefault="00ED5D35">
      <w:pPr>
        <w:numPr>
          <w:ilvl w:val="0"/>
          <w:numId w:val="8"/>
        </w:numPr>
        <w:tabs>
          <w:tab w:val="left" w:pos="560"/>
        </w:tabs>
        <w:spacing w:line="235" w:lineRule="auto"/>
        <w:ind w:left="560" w:right="120" w:hanging="300"/>
        <w:rPr>
          <w:rFonts w:ascii="Symbol" w:eastAsia="Symbol" w:hAnsi="Symbol" w:cs="Symbol"/>
          <w:sz w:val="24"/>
          <w:szCs w:val="24"/>
        </w:rPr>
      </w:pPr>
      <w:r>
        <w:rPr>
          <w:rFonts w:eastAsia="Times New Roman"/>
          <w:sz w:val="28"/>
          <w:szCs w:val="28"/>
        </w:rPr>
        <w:t>введение в договоры, связанные с хозяйственной деятельностью организации, стандартной антикоррупционной оговорки;</w:t>
      </w:r>
    </w:p>
    <w:p w:rsidR="00A73515" w:rsidRDefault="00A73515">
      <w:pPr>
        <w:spacing w:line="2" w:lineRule="exact"/>
        <w:rPr>
          <w:rFonts w:ascii="Symbol" w:eastAsia="Symbol" w:hAnsi="Symbol" w:cs="Symbol"/>
          <w:sz w:val="24"/>
          <w:szCs w:val="24"/>
        </w:rPr>
      </w:pPr>
    </w:p>
    <w:p w:rsidR="00A73515" w:rsidRDefault="00ED5D35">
      <w:pPr>
        <w:numPr>
          <w:ilvl w:val="0"/>
          <w:numId w:val="8"/>
        </w:numPr>
        <w:tabs>
          <w:tab w:val="left" w:pos="560"/>
        </w:tabs>
        <w:ind w:left="560" w:hanging="300"/>
        <w:rPr>
          <w:rFonts w:ascii="Symbol" w:eastAsia="Symbol" w:hAnsi="Symbol" w:cs="Symbol"/>
          <w:sz w:val="24"/>
          <w:szCs w:val="24"/>
        </w:rPr>
      </w:pPr>
      <w:r>
        <w:rPr>
          <w:rFonts w:eastAsia="Times New Roman"/>
          <w:sz w:val="28"/>
          <w:szCs w:val="28"/>
        </w:rPr>
        <w:t>разработка при необходимости иных локальных нормативных актов.</w:t>
      </w:r>
    </w:p>
    <w:p w:rsidR="00A73515" w:rsidRDefault="00ED5D35">
      <w:pPr>
        <w:numPr>
          <w:ilvl w:val="2"/>
          <w:numId w:val="8"/>
        </w:numPr>
        <w:tabs>
          <w:tab w:val="left" w:pos="1360"/>
        </w:tabs>
        <w:ind w:left="1360" w:hanging="389"/>
        <w:rPr>
          <w:rFonts w:eastAsia="Times New Roman"/>
          <w:sz w:val="28"/>
          <w:szCs w:val="28"/>
        </w:rPr>
      </w:pPr>
      <w:r>
        <w:rPr>
          <w:rFonts w:eastAsia="Times New Roman"/>
          <w:sz w:val="28"/>
          <w:szCs w:val="28"/>
        </w:rPr>
        <w:t>части  разработки  и  введения  специальных  антикоррупционных</w:t>
      </w:r>
    </w:p>
    <w:p w:rsidR="00A73515" w:rsidRDefault="00A73515">
      <w:pPr>
        <w:sectPr w:rsidR="00A73515">
          <w:pgSz w:w="11900" w:h="16838"/>
          <w:pgMar w:top="1141" w:right="849" w:bottom="105" w:left="1440" w:header="0" w:footer="0" w:gutter="0"/>
          <w:cols w:space="720" w:equalWidth="0">
            <w:col w:w="9620"/>
          </w:cols>
        </w:sectPr>
      </w:pPr>
    </w:p>
    <w:p w:rsidR="00A73515" w:rsidRDefault="00A73515">
      <w:pPr>
        <w:spacing w:line="369" w:lineRule="exact"/>
        <w:rPr>
          <w:sz w:val="20"/>
          <w:szCs w:val="20"/>
        </w:rPr>
      </w:pPr>
    </w:p>
    <w:p w:rsidR="00A73515" w:rsidRDefault="00ED5D35">
      <w:pPr>
        <w:ind w:left="9480"/>
        <w:rPr>
          <w:sz w:val="20"/>
          <w:szCs w:val="20"/>
        </w:rPr>
      </w:pPr>
      <w:r>
        <w:rPr>
          <w:rFonts w:eastAsia="Times New Roman"/>
          <w:sz w:val="28"/>
          <w:szCs w:val="28"/>
        </w:rPr>
        <w:t>4</w:t>
      </w:r>
    </w:p>
    <w:p w:rsidR="00A73515" w:rsidRDefault="00A73515">
      <w:pPr>
        <w:sectPr w:rsidR="00A73515">
          <w:type w:val="continuous"/>
          <w:pgSz w:w="11900" w:h="16838"/>
          <w:pgMar w:top="1141" w:right="849" w:bottom="105" w:left="1440" w:header="0" w:footer="0" w:gutter="0"/>
          <w:cols w:space="720" w:equalWidth="0">
            <w:col w:w="9620"/>
          </w:cols>
        </w:sectPr>
      </w:pPr>
    </w:p>
    <w:p w:rsidR="00A73515" w:rsidRDefault="00ED5D35">
      <w:pPr>
        <w:ind w:left="260"/>
        <w:rPr>
          <w:sz w:val="20"/>
          <w:szCs w:val="20"/>
        </w:rPr>
      </w:pPr>
      <w:r>
        <w:rPr>
          <w:rFonts w:eastAsia="Times New Roman"/>
          <w:sz w:val="28"/>
          <w:szCs w:val="28"/>
        </w:rPr>
        <w:lastRenderedPageBreak/>
        <w:t>процедур:</w:t>
      </w:r>
    </w:p>
    <w:p w:rsidR="00A73515" w:rsidRDefault="00A73515">
      <w:pPr>
        <w:spacing w:line="15" w:lineRule="exact"/>
        <w:rPr>
          <w:sz w:val="20"/>
          <w:szCs w:val="20"/>
        </w:rPr>
      </w:pPr>
    </w:p>
    <w:p w:rsidR="00A73515" w:rsidRDefault="00ED5D35">
      <w:pPr>
        <w:numPr>
          <w:ilvl w:val="0"/>
          <w:numId w:val="9"/>
        </w:numPr>
        <w:tabs>
          <w:tab w:val="left" w:pos="560"/>
        </w:tabs>
        <w:spacing w:line="235" w:lineRule="auto"/>
        <w:ind w:left="560" w:right="20" w:hanging="300"/>
        <w:jc w:val="both"/>
        <w:rPr>
          <w:rFonts w:ascii="Symbol" w:eastAsia="Symbol" w:hAnsi="Symbol" w:cs="Symbol"/>
          <w:sz w:val="24"/>
          <w:szCs w:val="24"/>
        </w:rPr>
      </w:pPr>
      <w:r>
        <w:rPr>
          <w:rFonts w:eastAsia="Times New Roman"/>
          <w:sz w:val="28"/>
          <w:szCs w:val="28"/>
        </w:rPr>
        <w:t>разработка и введение Порядка предотвращения и урегулирования конфликта интересов педагогических работников при осуществлении ими профессиональной деятельности;</w:t>
      </w:r>
    </w:p>
    <w:p w:rsidR="00A73515" w:rsidRDefault="00A73515">
      <w:pPr>
        <w:spacing w:line="24" w:lineRule="exact"/>
        <w:rPr>
          <w:rFonts w:ascii="Symbol" w:eastAsia="Symbol" w:hAnsi="Symbol" w:cs="Symbol"/>
          <w:sz w:val="24"/>
          <w:szCs w:val="24"/>
        </w:rPr>
      </w:pPr>
    </w:p>
    <w:p w:rsidR="00A73515" w:rsidRDefault="00ED5D35">
      <w:pPr>
        <w:numPr>
          <w:ilvl w:val="0"/>
          <w:numId w:val="9"/>
        </w:numPr>
        <w:tabs>
          <w:tab w:val="left" w:pos="560"/>
        </w:tabs>
        <w:spacing w:line="235" w:lineRule="auto"/>
        <w:ind w:left="560" w:right="20" w:hanging="300"/>
        <w:jc w:val="both"/>
        <w:rPr>
          <w:rFonts w:ascii="Symbol" w:eastAsia="Symbol" w:hAnsi="Symbol" w:cs="Symbol"/>
          <w:sz w:val="24"/>
          <w:szCs w:val="24"/>
        </w:rPr>
      </w:pPr>
      <w:r>
        <w:rPr>
          <w:rFonts w:eastAsia="Times New Roman"/>
          <w:sz w:val="28"/>
          <w:szCs w:val="28"/>
        </w:rPr>
        <w:t>введение процедуры информирования работниками работодателя о случаях склонения их или других работников к совершению коррупционных нарушений и порядка рассмотрения таких сообщений;</w:t>
      </w:r>
    </w:p>
    <w:p w:rsidR="00A73515" w:rsidRDefault="00A73515">
      <w:pPr>
        <w:spacing w:line="19" w:lineRule="exact"/>
        <w:rPr>
          <w:rFonts w:ascii="Symbol" w:eastAsia="Symbol" w:hAnsi="Symbol" w:cs="Symbol"/>
          <w:sz w:val="24"/>
          <w:szCs w:val="24"/>
        </w:rPr>
      </w:pPr>
    </w:p>
    <w:p w:rsidR="00A73515" w:rsidRDefault="00ED5D35">
      <w:pPr>
        <w:numPr>
          <w:ilvl w:val="0"/>
          <w:numId w:val="9"/>
        </w:numPr>
        <w:tabs>
          <w:tab w:val="left" w:pos="560"/>
        </w:tabs>
        <w:spacing w:line="236" w:lineRule="auto"/>
        <w:ind w:left="560" w:hanging="300"/>
        <w:jc w:val="both"/>
        <w:rPr>
          <w:rFonts w:ascii="Symbol" w:eastAsia="Symbol" w:hAnsi="Symbol" w:cs="Symbol"/>
          <w:sz w:val="24"/>
          <w:szCs w:val="24"/>
        </w:rPr>
      </w:pPr>
      <w:r>
        <w:rPr>
          <w:rFonts w:eastAsia="Times New Roman"/>
          <w:sz w:val="28"/>
          <w:szCs w:val="28"/>
        </w:rPr>
        <w:t>проведение периодической оценки коррупционных рисков в целях выявления сфер деятельности Школы, наиболее подверженных таким рискам, и разработка соответствующих антикоррупционных мер;</w:t>
      </w:r>
    </w:p>
    <w:p w:rsidR="00A73515" w:rsidRDefault="00ED5D35">
      <w:pPr>
        <w:numPr>
          <w:ilvl w:val="0"/>
          <w:numId w:val="9"/>
        </w:numPr>
        <w:tabs>
          <w:tab w:val="left" w:pos="560"/>
        </w:tabs>
        <w:ind w:left="560" w:hanging="300"/>
        <w:rPr>
          <w:rFonts w:ascii="Symbol" w:eastAsia="Symbol" w:hAnsi="Symbol" w:cs="Symbol"/>
          <w:sz w:val="24"/>
          <w:szCs w:val="24"/>
        </w:rPr>
      </w:pPr>
      <w:r>
        <w:rPr>
          <w:rFonts w:eastAsia="Times New Roman"/>
          <w:sz w:val="28"/>
          <w:szCs w:val="28"/>
        </w:rPr>
        <w:t>разработка и введение иных необходимых процедур.</w:t>
      </w:r>
    </w:p>
    <w:p w:rsidR="00A73515" w:rsidRDefault="00ED5D35">
      <w:pPr>
        <w:numPr>
          <w:ilvl w:val="2"/>
          <w:numId w:val="9"/>
        </w:numPr>
        <w:tabs>
          <w:tab w:val="left" w:pos="1220"/>
        </w:tabs>
        <w:ind w:left="1220" w:hanging="249"/>
        <w:rPr>
          <w:rFonts w:eastAsia="Times New Roman"/>
          <w:sz w:val="28"/>
          <w:szCs w:val="28"/>
        </w:rPr>
      </w:pPr>
      <w:r>
        <w:rPr>
          <w:rFonts w:eastAsia="Times New Roman"/>
          <w:sz w:val="28"/>
          <w:szCs w:val="28"/>
        </w:rPr>
        <w:t>части обучения и информирования работников:</w:t>
      </w:r>
    </w:p>
    <w:p w:rsidR="00A73515" w:rsidRDefault="00A73515">
      <w:pPr>
        <w:spacing w:line="14" w:lineRule="exact"/>
        <w:rPr>
          <w:rFonts w:eastAsia="Times New Roman"/>
          <w:sz w:val="28"/>
          <w:szCs w:val="28"/>
        </w:rPr>
      </w:pPr>
    </w:p>
    <w:p w:rsidR="00A73515" w:rsidRDefault="00ED5D35">
      <w:pPr>
        <w:numPr>
          <w:ilvl w:val="0"/>
          <w:numId w:val="9"/>
        </w:numPr>
        <w:tabs>
          <w:tab w:val="left" w:pos="560"/>
        </w:tabs>
        <w:spacing w:line="236" w:lineRule="auto"/>
        <w:ind w:left="560" w:right="20" w:hanging="300"/>
        <w:jc w:val="both"/>
        <w:rPr>
          <w:rFonts w:ascii="Symbol" w:eastAsia="Symbol" w:hAnsi="Symbol" w:cs="Symbol"/>
          <w:sz w:val="24"/>
          <w:szCs w:val="24"/>
        </w:rPr>
      </w:pPr>
      <w:r>
        <w:rPr>
          <w:rFonts w:eastAsia="Times New Roman"/>
          <w:sz w:val="28"/>
          <w:szCs w:val="28"/>
        </w:rPr>
        <w:t>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p w:rsidR="00A73515" w:rsidRDefault="00A73515">
      <w:pPr>
        <w:spacing w:line="15" w:lineRule="exact"/>
        <w:rPr>
          <w:rFonts w:ascii="Symbol" w:eastAsia="Symbol" w:hAnsi="Symbol" w:cs="Symbol"/>
          <w:sz w:val="24"/>
          <w:szCs w:val="24"/>
        </w:rPr>
      </w:pPr>
    </w:p>
    <w:p w:rsidR="00A73515" w:rsidRDefault="00ED5D35">
      <w:pPr>
        <w:numPr>
          <w:ilvl w:val="0"/>
          <w:numId w:val="9"/>
        </w:numPr>
        <w:tabs>
          <w:tab w:val="left" w:pos="560"/>
        </w:tabs>
        <w:spacing w:line="234" w:lineRule="auto"/>
        <w:ind w:left="560" w:right="20" w:hanging="300"/>
        <w:rPr>
          <w:rFonts w:ascii="Symbol" w:eastAsia="Symbol" w:hAnsi="Symbol" w:cs="Symbol"/>
          <w:sz w:val="24"/>
          <w:szCs w:val="24"/>
        </w:rPr>
      </w:pPr>
      <w:r>
        <w:rPr>
          <w:rFonts w:eastAsia="Times New Roman"/>
          <w:sz w:val="28"/>
          <w:szCs w:val="28"/>
        </w:rPr>
        <w:t>проведение обучающих мероприятий по вопросам профилактики и противодействия коррупции;</w:t>
      </w:r>
    </w:p>
    <w:p w:rsidR="00A73515" w:rsidRDefault="00A73515">
      <w:pPr>
        <w:spacing w:line="20" w:lineRule="exact"/>
        <w:rPr>
          <w:rFonts w:ascii="Symbol" w:eastAsia="Symbol" w:hAnsi="Symbol" w:cs="Symbol"/>
          <w:sz w:val="24"/>
          <w:szCs w:val="24"/>
        </w:rPr>
      </w:pPr>
    </w:p>
    <w:p w:rsidR="00A73515" w:rsidRDefault="00ED5D35">
      <w:pPr>
        <w:numPr>
          <w:ilvl w:val="0"/>
          <w:numId w:val="9"/>
        </w:numPr>
        <w:tabs>
          <w:tab w:val="left" w:pos="560"/>
        </w:tabs>
        <w:spacing w:line="234" w:lineRule="auto"/>
        <w:ind w:left="560" w:right="20" w:hanging="300"/>
        <w:rPr>
          <w:rFonts w:ascii="Symbol" w:eastAsia="Symbol" w:hAnsi="Symbol" w:cs="Symbol"/>
          <w:sz w:val="24"/>
          <w:szCs w:val="24"/>
        </w:rPr>
      </w:pPr>
      <w:r>
        <w:rPr>
          <w:rFonts w:eastAsia="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p w:rsidR="00A73515" w:rsidRDefault="00A73515">
      <w:pPr>
        <w:spacing w:line="15" w:lineRule="exact"/>
        <w:rPr>
          <w:rFonts w:ascii="Symbol" w:eastAsia="Symbol" w:hAnsi="Symbol" w:cs="Symbol"/>
          <w:sz w:val="24"/>
          <w:szCs w:val="24"/>
        </w:rPr>
      </w:pPr>
    </w:p>
    <w:p w:rsidR="00A73515" w:rsidRDefault="00ED5D35">
      <w:pPr>
        <w:numPr>
          <w:ilvl w:val="2"/>
          <w:numId w:val="9"/>
        </w:numPr>
        <w:tabs>
          <w:tab w:val="left" w:pos="1297"/>
        </w:tabs>
        <w:spacing w:line="234" w:lineRule="auto"/>
        <w:ind w:left="260" w:right="20" w:firstLine="711"/>
        <w:rPr>
          <w:rFonts w:eastAsia="Times New Roman"/>
          <w:sz w:val="28"/>
          <w:szCs w:val="28"/>
        </w:rPr>
      </w:pPr>
      <w:r>
        <w:rPr>
          <w:rFonts w:eastAsia="Times New Roman"/>
          <w:sz w:val="28"/>
          <w:szCs w:val="28"/>
        </w:rPr>
        <w:t>части обеспечения соответствия системы внутреннего контроля и аудита Школы требованиям антикоррупционной политики организации:</w:t>
      </w:r>
    </w:p>
    <w:p w:rsidR="00A73515" w:rsidRDefault="00A73515">
      <w:pPr>
        <w:spacing w:line="15" w:lineRule="exact"/>
        <w:rPr>
          <w:rFonts w:eastAsia="Times New Roman"/>
          <w:sz w:val="28"/>
          <w:szCs w:val="28"/>
        </w:rPr>
      </w:pPr>
    </w:p>
    <w:p w:rsidR="00A73515" w:rsidRDefault="00ED5D35">
      <w:pPr>
        <w:numPr>
          <w:ilvl w:val="0"/>
          <w:numId w:val="9"/>
        </w:numPr>
        <w:tabs>
          <w:tab w:val="left" w:pos="560"/>
        </w:tabs>
        <w:spacing w:line="234" w:lineRule="auto"/>
        <w:ind w:left="560" w:right="20" w:hanging="300"/>
        <w:rPr>
          <w:rFonts w:ascii="Symbol" w:eastAsia="Symbol" w:hAnsi="Symbol" w:cs="Symbol"/>
          <w:sz w:val="24"/>
          <w:szCs w:val="24"/>
        </w:rPr>
      </w:pPr>
      <w:r>
        <w:rPr>
          <w:rFonts w:eastAsia="Times New Roman"/>
          <w:sz w:val="28"/>
          <w:szCs w:val="28"/>
        </w:rPr>
        <w:t>осуществление регулярного контроля соблюдения всеми категориями работников требований локальных нормативных актов;</w:t>
      </w:r>
    </w:p>
    <w:p w:rsidR="00A73515" w:rsidRDefault="00A73515">
      <w:pPr>
        <w:spacing w:line="15" w:lineRule="exact"/>
        <w:rPr>
          <w:rFonts w:ascii="Symbol" w:eastAsia="Symbol" w:hAnsi="Symbol" w:cs="Symbol"/>
          <w:sz w:val="24"/>
          <w:szCs w:val="24"/>
        </w:rPr>
      </w:pPr>
    </w:p>
    <w:p w:rsidR="00A73515" w:rsidRDefault="00ED5D35">
      <w:pPr>
        <w:numPr>
          <w:ilvl w:val="0"/>
          <w:numId w:val="9"/>
        </w:numPr>
        <w:tabs>
          <w:tab w:val="left" w:pos="560"/>
        </w:tabs>
        <w:spacing w:line="234" w:lineRule="auto"/>
        <w:ind w:left="560" w:right="20" w:hanging="300"/>
        <w:rPr>
          <w:rFonts w:ascii="Symbol" w:eastAsia="Symbol" w:hAnsi="Symbol" w:cs="Symbol"/>
          <w:sz w:val="24"/>
          <w:szCs w:val="24"/>
        </w:rPr>
      </w:pPr>
      <w:r>
        <w:rPr>
          <w:rFonts w:eastAsia="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p w:rsidR="00A73515" w:rsidRDefault="00A73515">
      <w:pPr>
        <w:spacing w:line="15" w:lineRule="exact"/>
        <w:rPr>
          <w:rFonts w:ascii="Symbol" w:eastAsia="Symbol" w:hAnsi="Symbol" w:cs="Symbol"/>
          <w:sz w:val="24"/>
          <w:szCs w:val="24"/>
        </w:rPr>
      </w:pPr>
    </w:p>
    <w:p w:rsidR="00A73515" w:rsidRDefault="00ED5D35">
      <w:pPr>
        <w:numPr>
          <w:ilvl w:val="0"/>
          <w:numId w:val="9"/>
        </w:numPr>
        <w:tabs>
          <w:tab w:val="left" w:pos="560"/>
        </w:tabs>
        <w:spacing w:line="234" w:lineRule="auto"/>
        <w:ind w:left="560" w:hanging="300"/>
        <w:jc w:val="both"/>
        <w:rPr>
          <w:rFonts w:ascii="Symbol" w:eastAsia="Symbol" w:hAnsi="Symbol" w:cs="Symbol"/>
          <w:sz w:val="24"/>
          <w:szCs w:val="24"/>
        </w:rPr>
      </w:pPr>
      <w:r>
        <w:rPr>
          <w:rFonts w:eastAsia="Times New Roman"/>
          <w:sz w:val="28"/>
          <w:szCs w:val="28"/>
        </w:rPr>
        <w:t>осуществление регулярного контроля экономической обоснованности расходов в сферах с высоким коррупционным риском: обмен деловыми</w:t>
      </w:r>
    </w:p>
    <w:p w:rsidR="00A73515" w:rsidRDefault="00A73515">
      <w:pPr>
        <w:spacing w:line="15" w:lineRule="exact"/>
        <w:rPr>
          <w:rFonts w:ascii="Symbol" w:eastAsia="Symbol" w:hAnsi="Symbol" w:cs="Symbol"/>
          <w:sz w:val="24"/>
          <w:szCs w:val="24"/>
        </w:rPr>
      </w:pPr>
    </w:p>
    <w:p w:rsidR="00A73515" w:rsidRDefault="00ED5D35">
      <w:pPr>
        <w:spacing w:line="234" w:lineRule="auto"/>
        <w:ind w:left="560" w:right="20"/>
        <w:rPr>
          <w:rFonts w:ascii="Symbol" w:eastAsia="Symbol" w:hAnsi="Symbol" w:cs="Symbol"/>
          <w:sz w:val="24"/>
          <w:szCs w:val="24"/>
        </w:rPr>
      </w:pPr>
      <w:r>
        <w:rPr>
          <w:rFonts w:eastAsia="Times New Roman"/>
          <w:sz w:val="28"/>
          <w:szCs w:val="28"/>
        </w:rPr>
        <w:t>подарками, представительские расходы, благотворительные пожертвования, вознаграждения внешним консультантам.</w:t>
      </w:r>
    </w:p>
    <w:p w:rsidR="00A73515" w:rsidRDefault="00A73515">
      <w:pPr>
        <w:spacing w:line="4" w:lineRule="exact"/>
        <w:rPr>
          <w:rFonts w:ascii="Symbol" w:eastAsia="Symbol" w:hAnsi="Symbol" w:cs="Symbol"/>
          <w:sz w:val="24"/>
          <w:szCs w:val="24"/>
        </w:rPr>
      </w:pPr>
    </w:p>
    <w:p w:rsidR="00A73515" w:rsidRDefault="00ED5D35">
      <w:pPr>
        <w:numPr>
          <w:ilvl w:val="2"/>
          <w:numId w:val="9"/>
        </w:numPr>
        <w:tabs>
          <w:tab w:val="left" w:pos="1220"/>
        </w:tabs>
        <w:ind w:left="1220" w:hanging="249"/>
        <w:rPr>
          <w:rFonts w:eastAsia="Times New Roman"/>
          <w:sz w:val="28"/>
          <w:szCs w:val="28"/>
        </w:rPr>
      </w:pPr>
      <w:r>
        <w:rPr>
          <w:rFonts w:eastAsia="Times New Roman"/>
          <w:sz w:val="28"/>
          <w:szCs w:val="28"/>
        </w:rPr>
        <w:t>части привлечения экспертов:</w:t>
      </w:r>
    </w:p>
    <w:p w:rsidR="00A73515" w:rsidRDefault="00ED5D35">
      <w:pPr>
        <w:numPr>
          <w:ilvl w:val="0"/>
          <w:numId w:val="9"/>
        </w:numPr>
        <w:tabs>
          <w:tab w:val="left" w:pos="560"/>
        </w:tabs>
        <w:ind w:left="560" w:hanging="300"/>
        <w:rPr>
          <w:rFonts w:ascii="Symbol" w:eastAsia="Symbol" w:hAnsi="Symbol" w:cs="Symbol"/>
          <w:sz w:val="24"/>
          <w:szCs w:val="24"/>
        </w:rPr>
      </w:pPr>
      <w:r>
        <w:rPr>
          <w:rFonts w:eastAsia="Times New Roman"/>
          <w:sz w:val="28"/>
          <w:szCs w:val="28"/>
        </w:rPr>
        <w:t>периодическое проведение внешнего аудита;</w:t>
      </w:r>
    </w:p>
    <w:p w:rsidR="00A73515" w:rsidRDefault="00ED5D35">
      <w:pPr>
        <w:numPr>
          <w:ilvl w:val="0"/>
          <w:numId w:val="9"/>
        </w:numPr>
        <w:tabs>
          <w:tab w:val="left" w:pos="560"/>
        </w:tabs>
        <w:ind w:left="560" w:hanging="300"/>
        <w:rPr>
          <w:rFonts w:ascii="Symbol" w:eastAsia="Symbol" w:hAnsi="Symbol" w:cs="Symbol"/>
          <w:sz w:val="24"/>
          <w:szCs w:val="24"/>
        </w:rPr>
      </w:pPr>
      <w:r>
        <w:rPr>
          <w:rFonts w:eastAsia="Times New Roman"/>
          <w:sz w:val="28"/>
          <w:szCs w:val="28"/>
        </w:rPr>
        <w:t>привлечение   внешних   независимых   экспертов   при   осуществлении</w:t>
      </w:r>
    </w:p>
    <w:p w:rsidR="00A73515" w:rsidRDefault="00A73515">
      <w:pPr>
        <w:spacing w:line="14" w:lineRule="exact"/>
        <w:rPr>
          <w:rFonts w:ascii="Symbol" w:eastAsia="Symbol" w:hAnsi="Symbol" w:cs="Symbol"/>
          <w:sz w:val="24"/>
          <w:szCs w:val="24"/>
        </w:rPr>
      </w:pPr>
    </w:p>
    <w:p w:rsidR="00A73515" w:rsidRDefault="00ED5D35">
      <w:pPr>
        <w:spacing w:line="234" w:lineRule="auto"/>
        <w:ind w:left="560" w:right="120"/>
        <w:rPr>
          <w:rFonts w:ascii="Symbol" w:eastAsia="Symbol" w:hAnsi="Symbol" w:cs="Symbol"/>
          <w:sz w:val="24"/>
          <w:szCs w:val="24"/>
        </w:rPr>
      </w:pPr>
      <w:r>
        <w:rPr>
          <w:rFonts w:eastAsia="Times New Roman"/>
          <w:sz w:val="28"/>
          <w:szCs w:val="28"/>
        </w:rPr>
        <w:t>хозяйственной деятельности организации и организации антикоррупционных мер.</w:t>
      </w:r>
    </w:p>
    <w:p w:rsidR="00A73515" w:rsidRDefault="00ED5D35">
      <w:pPr>
        <w:numPr>
          <w:ilvl w:val="2"/>
          <w:numId w:val="9"/>
        </w:numPr>
        <w:tabs>
          <w:tab w:val="left" w:pos="1220"/>
        </w:tabs>
        <w:ind w:left="1220" w:hanging="249"/>
        <w:rPr>
          <w:rFonts w:eastAsia="Times New Roman"/>
          <w:sz w:val="28"/>
          <w:szCs w:val="28"/>
        </w:rPr>
      </w:pPr>
      <w:r>
        <w:rPr>
          <w:rFonts w:eastAsia="Times New Roman"/>
          <w:sz w:val="28"/>
          <w:szCs w:val="28"/>
        </w:rPr>
        <w:t>части оценки результатов проводимой антикоррупционной работы:</w:t>
      </w:r>
    </w:p>
    <w:p w:rsidR="00A73515" w:rsidRDefault="00A73515">
      <w:pPr>
        <w:spacing w:line="15" w:lineRule="exact"/>
        <w:rPr>
          <w:rFonts w:eastAsia="Times New Roman"/>
          <w:sz w:val="28"/>
          <w:szCs w:val="28"/>
        </w:rPr>
      </w:pPr>
    </w:p>
    <w:p w:rsidR="00A73515" w:rsidRDefault="00ED5D35">
      <w:pPr>
        <w:numPr>
          <w:ilvl w:val="0"/>
          <w:numId w:val="9"/>
        </w:numPr>
        <w:tabs>
          <w:tab w:val="left" w:pos="560"/>
        </w:tabs>
        <w:spacing w:line="234" w:lineRule="auto"/>
        <w:ind w:left="560" w:right="20" w:hanging="300"/>
        <w:rPr>
          <w:rFonts w:ascii="Symbol" w:eastAsia="Symbol" w:hAnsi="Symbol" w:cs="Symbol"/>
          <w:sz w:val="24"/>
          <w:szCs w:val="24"/>
        </w:rPr>
      </w:pPr>
      <w:r>
        <w:rPr>
          <w:rFonts w:eastAsia="Times New Roman"/>
          <w:sz w:val="28"/>
          <w:szCs w:val="28"/>
        </w:rPr>
        <w:t>проведение регулярной оценки результатов работы по противодействию коррупции;</w:t>
      </w:r>
    </w:p>
    <w:p w:rsidR="00A73515" w:rsidRDefault="00ED5D35">
      <w:pPr>
        <w:numPr>
          <w:ilvl w:val="0"/>
          <w:numId w:val="9"/>
        </w:numPr>
        <w:tabs>
          <w:tab w:val="left" w:pos="560"/>
        </w:tabs>
        <w:ind w:left="560" w:hanging="300"/>
        <w:rPr>
          <w:rFonts w:ascii="Symbol" w:eastAsia="Symbol" w:hAnsi="Symbol" w:cs="Symbol"/>
          <w:sz w:val="24"/>
          <w:szCs w:val="24"/>
        </w:rPr>
      </w:pPr>
      <w:r>
        <w:rPr>
          <w:rFonts w:eastAsia="Times New Roman"/>
          <w:sz w:val="28"/>
          <w:szCs w:val="28"/>
        </w:rPr>
        <w:t>подготовка и распространение отчетных материалов о проводимой работе</w:t>
      </w:r>
    </w:p>
    <w:p w:rsidR="00A73515" w:rsidRDefault="00ED5D35">
      <w:pPr>
        <w:numPr>
          <w:ilvl w:val="1"/>
          <w:numId w:val="9"/>
        </w:numPr>
        <w:tabs>
          <w:tab w:val="left" w:pos="780"/>
        </w:tabs>
        <w:ind w:left="780" w:hanging="217"/>
        <w:rPr>
          <w:rFonts w:eastAsia="Times New Roman"/>
          <w:sz w:val="28"/>
          <w:szCs w:val="28"/>
        </w:rPr>
      </w:pPr>
      <w:r>
        <w:rPr>
          <w:rFonts w:eastAsia="Times New Roman"/>
          <w:sz w:val="28"/>
          <w:szCs w:val="28"/>
        </w:rPr>
        <w:t>результатах в сфере противодействия коррупции.</w:t>
      </w:r>
    </w:p>
    <w:p w:rsidR="00A73515" w:rsidRDefault="00A73515">
      <w:pPr>
        <w:spacing w:line="15" w:lineRule="exact"/>
        <w:rPr>
          <w:sz w:val="20"/>
          <w:szCs w:val="20"/>
        </w:rPr>
      </w:pPr>
    </w:p>
    <w:p w:rsidR="00A73515" w:rsidRDefault="00ED5D35">
      <w:pPr>
        <w:spacing w:line="236" w:lineRule="auto"/>
        <w:ind w:left="260" w:firstLine="706"/>
        <w:jc w:val="both"/>
        <w:rPr>
          <w:sz w:val="20"/>
          <w:szCs w:val="20"/>
        </w:rPr>
      </w:pPr>
      <w:r>
        <w:rPr>
          <w:rFonts w:eastAsia="Times New Roman"/>
          <w:sz w:val="28"/>
          <w:szCs w:val="28"/>
        </w:rPr>
        <w:t>Школа может утвердить план реализации антикоррупционных мероприятий в качестве составной части настоящего Положения или приложения к нему (Приложение 1).</w:t>
      </w:r>
    </w:p>
    <w:p w:rsidR="00A73515" w:rsidRDefault="00A73515">
      <w:pPr>
        <w:spacing w:line="308" w:lineRule="exact"/>
        <w:rPr>
          <w:sz w:val="20"/>
          <w:szCs w:val="20"/>
        </w:rPr>
      </w:pPr>
    </w:p>
    <w:p w:rsidR="00A73515" w:rsidRDefault="00ED5D35">
      <w:pPr>
        <w:numPr>
          <w:ilvl w:val="0"/>
          <w:numId w:val="10"/>
        </w:numPr>
        <w:tabs>
          <w:tab w:val="left" w:pos="2953"/>
        </w:tabs>
        <w:spacing w:line="216" w:lineRule="auto"/>
        <w:ind w:left="1920" w:right="1660" w:firstLine="750"/>
        <w:rPr>
          <w:rFonts w:eastAsia="Times New Roman"/>
          <w:b/>
          <w:bCs/>
          <w:sz w:val="28"/>
          <w:szCs w:val="28"/>
        </w:rPr>
      </w:pPr>
      <w:r>
        <w:rPr>
          <w:rFonts w:eastAsia="Times New Roman"/>
          <w:b/>
          <w:bCs/>
          <w:sz w:val="28"/>
          <w:szCs w:val="28"/>
        </w:rPr>
        <w:t>Определение должностного лица, ответственного за противодействие коррупции</w:t>
      </w:r>
    </w:p>
    <w:p w:rsidR="00A73515" w:rsidRDefault="00A73515">
      <w:pPr>
        <w:sectPr w:rsidR="00A73515">
          <w:pgSz w:w="11900" w:h="16838"/>
          <w:pgMar w:top="1125" w:right="849" w:bottom="105" w:left="1440" w:header="0" w:footer="0" w:gutter="0"/>
          <w:cols w:space="720" w:equalWidth="0">
            <w:col w:w="9620"/>
          </w:cols>
        </w:sectPr>
      </w:pPr>
    </w:p>
    <w:p w:rsidR="00A73515" w:rsidRDefault="00A73515">
      <w:pPr>
        <w:spacing w:line="308" w:lineRule="exact"/>
        <w:rPr>
          <w:sz w:val="20"/>
          <w:szCs w:val="20"/>
        </w:rPr>
      </w:pPr>
    </w:p>
    <w:p w:rsidR="00A73515" w:rsidRDefault="00ED5D35">
      <w:pPr>
        <w:ind w:left="9480"/>
        <w:rPr>
          <w:sz w:val="20"/>
          <w:szCs w:val="20"/>
        </w:rPr>
      </w:pPr>
      <w:r>
        <w:rPr>
          <w:rFonts w:eastAsia="Times New Roman"/>
          <w:sz w:val="28"/>
          <w:szCs w:val="28"/>
        </w:rPr>
        <w:t>5</w:t>
      </w:r>
    </w:p>
    <w:p w:rsidR="00A73515" w:rsidRDefault="00A73515">
      <w:pPr>
        <w:sectPr w:rsidR="00A73515">
          <w:type w:val="continuous"/>
          <w:pgSz w:w="11900" w:h="16838"/>
          <w:pgMar w:top="1125" w:right="849" w:bottom="105" w:left="1440" w:header="0" w:footer="0" w:gutter="0"/>
          <w:cols w:space="720" w:equalWidth="0">
            <w:col w:w="9620"/>
          </w:cols>
        </w:sectPr>
      </w:pPr>
    </w:p>
    <w:p w:rsidR="00A73515" w:rsidRDefault="00ED5D35">
      <w:pPr>
        <w:numPr>
          <w:ilvl w:val="1"/>
          <w:numId w:val="11"/>
        </w:numPr>
        <w:tabs>
          <w:tab w:val="left" w:pos="1311"/>
        </w:tabs>
        <w:spacing w:line="238" w:lineRule="auto"/>
        <w:ind w:left="260" w:firstLine="711"/>
        <w:jc w:val="both"/>
        <w:rPr>
          <w:rFonts w:eastAsia="Times New Roman"/>
          <w:sz w:val="28"/>
          <w:szCs w:val="28"/>
        </w:rPr>
      </w:pPr>
      <w:r>
        <w:rPr>
          <w:rFonts w:eastAsia="Times New Roman"/>
          <w:sz w:val="28"/>
          <w:szCs w:val="28"/>
        </w:rPr>
        <w:lastRenderedPageBreak/>
        <w:t>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и заместитель директора по воспитательной работе (далее - Ответственное лицо). Задачи, функции и полномочия которого в сфере противодействия коррупции определены его Должностной инструкцией.</w:t>
      </w:r>
    </w:p>
    <w:p w:rsidR="00A73515" w:rsidRDefault="00A73515">
      <w:pPr>
        <w:spacing w:line="4" w:lineRule="exact"/>
        <w:rPr>
          <w:rFonts w:eastAsia="Times New Roman"/>
          <w:sz w:val="28"/>
          <w:szCs w:val="28"/>
        </w:rPr>
      </w:pPr>
    </w:p>
    <w:p w:rsidR="00A73515" w:rsidRDefault="00ED5D35">
      <w:pPr>
        <w:ind w:left="980"/>
        <w:rPr>
          <w:rFonts w:eastAsia="Times New Roman"/>
          <w:sz w:val="28"/>
          <w:szCs w:val="28"/>
        </w:rPr>
      </w:pPr>
      <w:r>
        <w:rPr>
          <w:rFonts w:eastAsia="Times New Roman"/>
          <w:sz w:val="28"/>
          <w:szCs w:val="28"/>
        </w:rPr>
        <w:t>Деятельность Ответственного лица включает:</w:t>
      </w:r>
    </w:p>
    <w:p w:rsidR="00A73515" w:rsidRDefault="00A73515">
      <w:pPr>
        <w:spacing w:line="34" w:lineRule="exact"/>
        <w:rPr>
          <w:rFonts w:eastAsia="Times New Roman"/>
          <w:sz w:val="28"/>
          <w:szCs w:val="28"/>
        </w:rPr>
      </w:pPr>
    </w:p>
    <w:p w:rsidR="00A73515" w:rsidRDefault="00ED5D35">
      <w:pPr>
        <w:numPr>
          <w:ilvl w:val="0"/>
          <w:numId w:val="11"/>
        </w:numPr>
        <w:tabs>
          <w:tab w:val="left" w:pos="540"/>
        </w:tabs>
        <w:spacing w:line="231" w:lineRule="auto"/>
        <w:ind w:left="540" w:right="120" w:hanging="280"/>
        <w:jc w:val="both"/>
        <w:rPr>
          <w:rFonts w:ascii="Symbol" w:eastAsia="Symbol" w:hAnsi="Symbol" w:cs="Symbol"/>
          <w:sz w:val="28"/>
          <w:szCs w:val="28"/>
        </w:rPr>
      </w:pPr>
      <w:r>
        <w:rPr>
          <w:rFonts w:eastAsia="Times New Roman"/>
          <w:sz w:val="28"/>
          <w:szCs w:val="28"/>
        </w:rPr>
        <w:t>разработку и представление на утверждение директору Школы проектов локальных нормативных актов и иных предложений, направленных на реализацию мер по предупреждению коррупции;</w:t>
      </w:r>
    </w:p>
    <w:p w:rsidR="00A73515" w:rsidRDefault="00A73515">
      <w:pPr>
        <w:spacing w:line="34" w:lineRule="exact"/>
        <w:rPr>
          <w:rFonts w:ascii="Symbol" w:eastAsia="Symbol" w:hAnsi="Symbol" w:cs="Symbol"/>
          <w:sz w:val="28"/>
          <w:szCs w:val="28"/>
        </w:rPr>
      </w:pPr>
    </w:p>
    <w:p w:rsidR="00A73515" w:rsidRDefault="00ED5D35">
      <w:pPr>
        <w:numPr>
          <w:ilvl w:val="0"/>
          <w:numId w:val="11"/>
        </w:numPr>
        <w:tabs>
          <w:tab w:val="left" w:pos="540"/>
        </w:tabs>
        <w:spacing w:line="228" w:lineRule="auto"/>
        <w:ind w:left="540" w:right="120" w:hanging="280"/>
        <w:rPr>
          <w:rFonts w:ascii="Symbol" w:eastAsia="Symbol" w:hAnsi="Symbol" w:cs="Symbol"/>
          <w:sz w:val="28"/>
          <w:szCs w:val="28"/>
        </w:rPr>
      </w:pPr>
      <w:r>
        <w:rPr>
          <w:rFonts w:eastAsia="Times New Roman"/>
          <w:sz w:val="28"/>
          <w:szCs w:val="28"/>
        </w:rPr>
        <w:t>проведение контрольных мероприятий, направленных на выявление коррупционных правонарушений работниками Школы;</w:t>
      </w:r>
    </w:p>
    <w:p w:rsidR="00A73515" w:rsidRDefault="00A73515">
      <w:pPr>
        <w:spacing w:line="1" w:lineRule="exact"/>
        <w:rPr>
          <w:rFonts w:ascii="Symbol" w:eastAsia="Symbol" w:hAnsi="Symbol" w:cs="Symbol"/>
          <w:sz w:val="28"/>
          <w:szCs w:val="28"/>
        </w:rPr>
      </w:pPr>
    </w:p>
    <w:p w:rsidR="00A73515" w:rsidRDefault="00ED5D35">
      <w:pPr>
        <w:numPr>
          <w:ilvl w:val="0"/>
          <w:numId w:val="11"/>
        </w:numPr>
        <w:tabs>
          <w:tab w:val="left" w:pos="540"/>
        </w:tabs>
        <w:spacing w:line="238" w:lineRule="auto"/>
        <w:ind w:left="540" w:hanging="280"/>
        <w:rPr>
          <w:rFonts w:ascii="Symbol" w:eastAsia="Symbol" w:hAnsi="Symbol" w:cs="Symbol"/>
          <w:sz w:val="28"/>
          <w:szCs w:val="28"/>
        </w:rPr>
      </w:pPr>
      <w:r>
        <w:rPr>
          <w:rFonts w:eastAsia="Times New Roman"/>
          <w:sz w:val="28"/>
          <w:szCs w:val="28"/>
        </w:rPr>
        <w:t>организацию проведения оценки коррупционных рисков;</w:t>
      </w:r>
    </w:p>
    <w:p w:rsidR="00A73515" w:rsidRDefault="00A73515">
      <w:pPr>
        <w:spacing w:line="35" w:lineRule="exact"/>
        <w:rPr>
          <w:rFonts w:ascii="Symbol" w:eastAsia="Symbol" w:hAnsi="Symbol" w:cs="Symbol"/>
          <w:sz w:val="28"/>
          <w:szCs w:val="28"/>
        </w:rPr>
      </w:pPr>
    </w:p>
    <w:p w:rsidR="00A73515" w:rsidRDefault="00ED5D35">
      <w:pPr>
        <w:numPr>
          <w:ilvl w:val="0"/>
          <w:numId w:val="11"/>
        </w:numPr>
        <w:tabs>
          <w:tab w:val="left" w:pos="540"/>
        </w:tabs>
        <w:spacing w:line="230" w:lineRule="auto"/>
        <w:ind w:left="540" w:right="100" w:hanging="280"/>
        <w:jc w:val="both"/>
        <w:rPr>
          <w:rFonts w:ascii="Symbol" w:eastAsia="Symbol" w:hAnsi="Symbol" w:cs="Symbol"/>
          <w:sz w:val="28"/>
          <w:szCs w:val="28"/>
        </w:rPr>
      </w:pPr>
      <w:r>
        <w:rPr>
          <w:rFonts w:eastAsia="Times New Roman"/>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или физического лица, а также о случаях совершения</w:t>
      </w:r>
    </w:p>
    <w:p w:rsidR="00A73515" w:rsidRDefault="00A73515">
      <w:pPr>
        <w:spacing w:line="18" w:lineRule="exact"/>
        <w:rPr>
          <w:rFonts w:ascii="Symbol" w:eastAsia="Symbol" w:hAnsi="Symbol" w:cs="Symbol"/>
          <w:sz w:val="28"/>
          <w:szCs w:val="28"/>
        </w:rPr>
      </w:pPr>
    </w:p>
    <w:p w:rsidR="00A73515" w:rsidRDefault="00ED5D35">
      <w:pPr>
        <w:spacing w:line="234" w:lineRule="auto"/>
        <w:ind w:left="540" w:right="120"/>
        <w:rPr>
          <w:rFonts w:ascii="Symbol" w:eastAsia="Symbol" w:hAnsi="Symbol" w:cs="Symbol"/>
          <w:sz w:val="28"/>
          <w:szCs w:val="28"/>
        </w:rPr>
      </w:pPr>
      <w:r>
        <w:rPr>
          <w:rFonts w:eastAsia="Times New Roman"/>
          <w:sz w:val="28"/>
          <w:szCs w:val="28"/>
        </w:rPr>
        <w:t>коррупционных правонарушений работниками, контрагентами организации или иными лицами;</w:t>
      </w:r>
    </w:p>
    <w:p w:rsidR="00A73515" w:rsidRDefault="00ED5D35">
      <w:pPr>
        <w:numPr>
          <w:ilvl w:val="0"/>
          <w:numId w:val="11"/>
        </w:numPr>
        <w:tabs>
          <w:tab w:val="left" w:pos="540"/>
        </w:tabs>
        <w:spacing w:line="238" w:lineRule="auto"/>
        <w:ind w:left="540" w:hanging="280"/>
        <w:rPr>
          <w:rFonts w:ascii="Symbol" w:eastAsia="Symbol" w:hAnsi="Symbol" w:cs="Symbol"/>
          <w:sz w:val="28"/>
          <w:szCs w:val="28"/>
        </w:rPr>
      </w:pPr>
      <w:r>
        <w:rPr>
          <w:rFonts w:eastAsia="Times New Roman"/>
          <w:sz w:val="28"/>
          <w:szCs w:val="28"/>
        </w:rPr>
        <w:t>организацию приёма сведений о конфликте интересов;</w:t>
      </w:r>
    </w:p>
    <w:p w:rsidR="00A73515" w:rsidRDefault="00A73515">
      <w:pPr>
        <w:spacing w:line="40" w:lineRule="exact"/>
        <w:rPr>
          <w:rFonts w:ascii="Symbol" w:eastAsia="Symbol" w:hAnsi="Symbol" w:cs="Symbol"/>
          <w:sz w:val="28"/>
          <w:szCs w:val="28"/>
        </w:rPr>
      </w:pPr>
    </w:p>
    <w:p w:rsidR="00A73515" w:rsidRDefault="00ED5D35">
      <w:pPr>
        <w:numPr>
          <w:ilvl w:val="0"/>
          <w:numId w:val="11"/>
        </w:numPr>
        <w:tabs>
          <w:tab w:val="left" w:pos="540"/>
        </w:tabs>
        <w:spacing w:line="230" w:lineRule="auto"/>
        <w:ind w:left="540" w:hanging="280"/>
        <w:jc w:val="both"/>
        <w:rPr>
          <w:rFonts w:ascii="Symbol" w:eastAsia="Symbol" w:hAnsi="Symbol" w:cs="Symbol"/>
          <w:sz w:val="28"/>
          <w:szCs w:val="28"/>
        </w:rPr>
      </w:pPr>
      <w:r>
        <w:rPr>
          <w:rFonts w:eastAsia="Times New Roman"/>
          <w:sz w:val="28"/>
          <w:szCs w:val="28"/>
        </w:rPr>
        <w:t>организацию обучающих мероприятий по вопросам профилактики и противодействия коррупции и индивидуального консультирования работников;</w:t>
      </w:r>
    </w:p>
    <w:p w:rsidR="00A73515" w:rsidRDefault="00A73515">
      <w:pPr>
        <w:spacing w:line="38" w:lineRule="exact"/>
        <w:rPr>
          <w:rFonts w:ascii="Symbol" w:eastAsia="Symbol" w:hAnsi="Symbol" w:cs="Symbol"/>
          <w:sz w:val="28"/>
          <w:szCs w:val="28"/>
        </w:rPr>
      </w:pPr>
    </w:p>
    <w:p w:rsidR="00A73515" w:rsidRDefault="00ED5D35">
      <w:pPr>
        <w:numPr>
          <w:ilvl w:val="0"/>
          <w:numId w:val="11"/>
        </w:numPr>
        <w:tabs>
          <w:tab w:val="left" w:pos="540"/>
        </w:tabs>
        <w:spacing w:line="234" w:lineRule="auto"/>
        <w:ind w:left="540" w:right="100" w:hanging="280"/>
        <w:jc w:val="both"/>
        <w:rPr>
          <w:rFonts w:ascii="Symbol" w:eastAsia="Symbol" w:hAnsi="Symbol" w:cs="Symbol"/>
          <w:sz w:val="28"/>
          <w:szCs w:val="28"/>
        </w:rPr>
      </w:pPr>
      <w:r>
        <w:rPr>
          <w:rFonts w:eastAsia="Times New Roman"/>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Школы по вопросам предупреждения и противодействия коррупции;</w:t>
      </w:r>
    </w:p>
    <w:p w:rsidR="00A73515" w:rsidRDefault="00A73515">
      <w:pPr>
        <w:spacing w:line="34" w:lineRule="exact"/>
        <w:rPr>
          <w:rFonts w:ascii="Symbol" w:eastAsia="Symbol" w:hAnsi="Symbol" w:cs="Symbol"/>
          <w:sz w:val="28"/>
          <w:szCs w:val="28"/>
        </w:rPr>
      </w:pPr>
    </w:p>
    <w:p w:rsidR="00A73515" w:rsidRDefault="00ED5D35">
      <w:pPr>
        <w:numPr>
          <w:ilvl w:val="0"/>
          <w:numId w:val="11"/>
        </w:numPr>
        <w:tabs>
          <w:tab w:val="left" w:pos="540"/>
        </w:tabs>
        <w:spacing w:line="233" w:lineRule="auto"/>
        <w:ind w:left="540" w:right="120" w:hanging="280"/>
        <w:jc w:val="both"/>
        <w:rPr>
          <w:rFonts w:ascii="Symbol" w:eastAsia="Symbol" w:hAnsi="Symbol" w:cs="Symbol"/>
          <w:sz w:val="28"/>
          <w:szCs w:val="28"/>
        </w:rPr>
      </w:pPr>
      <w:r>
        <w:rPr>
          <w:rFonts w:eastAsia="Times New Roman"/>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73515" w:rsidRDefault="00A73515">
      <w:pPr>
        <w:spacing w:line="30" w:lineRule="exact"/>
        <w:rPr>
          <w:rFonts w:ascii="Symbol" w:eastAsia="Symbol" w:hAnsi="Symbol" w:cs="Symbol"/>
          <w:sz w:val="28"/>
          <w:szCs w:val="28"/>
        </w:rPr>
      </w:pPr>
    </w:p>
    <w:p w:rsidR="00A73515" w:rsidRDefault="00ED5D35">
      <w:pPr>
        <w:numPr>
          <w:ilvl w:val="0"/>
          <w:numId w:val="11"/>
        </w:numPr>
        <w:tabs>
          <w:tab w:val="left" w:pos="540"/>
        </w:tabs>
        <w:spacing w:line="226" w:lineRule="auto"/>
        <w:ind w:left="540" w:hanging="280"/>
        <w:rPr>
          <w:rFonts w:ascii="Symbol" w:eastAsia="Symbol" w:hAnsi="Symbol" w:cs="Symbol"/>
          <w:sz w:val="28"/>
          <w:szCs w:val="28"/>
        </w:rPr>
      </w:pPr>
      <w:r>
        <w:rPr>
          <w:rFonts w:eastAsia="Times New Roman"/>
          <w:sz w:val="28"/>
          <w:szCs w:val="28"/>
        </w:rPr>
        <w:t>проведение оценки результатов антикоррупционной работы и подготовка соответствующих отчётных материалов директору Школы.</w:t>
      </w:r>
    </w:p>
    <w:p w:rsidR="00A73515" w:rsidRDefault="00A73515">
      <w:pPr>
        <w:spacing w:line="285" w:lineRule="exact"/>
        <w:rPr>
          <w:sz w:val="20"/>
          <w:szCs w:val="20"/>
        </w:rPr>
      </w:pPr>
    </w:p>
    <w:p w:rsidR="00A73515" w:rsidRDefault="00ED5D35">
      <w:pPr>
        <w:numPr>
          <w:ilvl w:val="0"/>
          <w:numId w:val="12"/>
        </w:numPr>
        <w:tabs>
          <w:tab w:val="left" w:pos="1780"/>
        </w:tabs>
        <w:ind w:left="1780" w:hanging="281"/>
        <w:rPr>
          <w:rFonts w:eastAsia="Times New Roman"/>
          <w:b/>
          <w:bCs/>
          <w:sz w:val="28"/>
          <w:szCs w:val="28"/>
        </w:rPr>
      </w:pPr>
      <w:r>
        <w:rPr>
          <w:rFonts w:eastAsia="Times New Roman"/>
          <w:b/>
          <w:bCs/>
          <w:sz w:val="28"/>
          <w:szCs w:val="28"/>
        </w:rPr>
        <w:t>Выявление и урегулирование конфликта интересов</w:t>
      </w:r>
    </w:p>
    <w:p w:rsidR="00A73515" w:rsidRDefault="00A73515">
      <w:pPr>
        <w:spacing w:line="275" w:lineRule="exact"/>
        <w:rPr>
          <w:sz w:val="20"/>
          <w:szCs w:val="20"/>
        </w:rPr>
      </w:pPr>
    </w:p>
    <w:p w:rsidR="00A73515" w:rsidRDefault="00ED5D35">
      <w:pPr>
        <w:spacing w:line="235" w:lineRule="auto"/>
        <w:ind w:left="260" w:right="20" w:firstLine="711"/>
        <w:jc w:val="both"/>
        <w:rPr>
          <w:sz w:val="20"/>
          <w:szCs w:val="20"/>
        </w:rPr>
      </w:pPr>
      <w:r>
        <w:rPr>
          <w:rFonts w:eastAsia="Times New Roman"/>
          <w:sz w:val="28"/>
          <w:szCs w:val="28"/>
        </w:rPr>
        <w:t>Своевременное выявление конфликта интересов в деятельности работников Школы является одним из ключевых элементов предотвращения коррупционных правонарушений.</w:t>
      </w:r>
    </w:p>
    <w:p w:rsidR="00A73515" w:rsidRDefault="00A73515">
      <w:pPr>
        <w:spacing w:line="19" w:lineRule="exact"/>
        <w:rPr>
          <w:sz w:val="20"/>
          <w:szCs w:val="20"/>
        </w:rPr>
      </w:pPr>
    </w:p>
    <w:p w:rsidR="00A73515" w:rsidRDefault="00ED5D35">
      <w:pPr>
        <w:numPr>
          <w:ilvl w:val="0"/>
          <w:numId w:val="13"/>
        </w:numPr>
        <w:tabs>
          <w:tab w:val="left" w:pos="1330"/>
        </w:tabs>
        <w:spacing w:line="238" w:lineRule="auto"/>
        <w:ind w:left="260" w:firstLine="711"/>
        <w:jc w:val="both"/>
        <w:rPr>
          <w:rFonts w:eastAsia="Times New Roman"/>
          <w:sz w:val="28"/>
          <w:szCs w:val="28"/>
        </w:rPr>
      </w:pPr>
      <w:r>
        <w:rPr>
          <w:rFonts w:eastAsia="Times New Roman"/>
          <w:sz w:val="28"/>
          <w:szCs w:val="28"/>
        </w:rPr>
        <w:t>целью регулирования и предотвращения конфликта интересов в деятельности педагогических работников – основной категории работников Школы - в Школе разрабатывается и принимается Положение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w:t>
      </w:r>
    </w:p>
    <w:p w:rsidR="00A73515" w:rsidRDefault="00A73515">
      <w:pPr>
        <w:spacing w:line="206" w:lineRule="exact"/>
        <w:rPr>
          <w:sz w:val="20"/>
          <w:szCs w:val="20"/>
        </w:rPr>
      </w:pPr>
    </w:p>
    <w:p w:rsidR="00A73515" w:rsidRDefault="00ED5D35">
      <w:pPr>
        <w:jc w:val="right"/>
        <w:rPr>
          <w:sz w:val="20"/>
          <w:szCs w:val="20"/>
        </w:rPr>
      </w:pPr>
      <w:r>
        <w:rPr>
          <w:rFonts w:eastAsia="Times New Roman"/>
          <w:sz w:val="28"/>
          <w:szCs w:val="28"/>
        </w:rPr>
        <w:t>6</w:t>
      </w:r>
    </w:p>
    <w:p w:rsidR="00A73515" w:rsidRDefault="00A73515">
      <w:pPr>
        <w:sectPr w:rsidR="00A73515">
          <w:pgSz w:w="11900" w:h="16838"/>
          <w:pgMar w:top="1414" w:right="849" w:bottom="105" w:left="1440" w:header="0" w:footer="0" w:gutter="0"/>
          <w:cols w:space="720" w:equalWidth="0">
            <w:col w:w="9620"/>
          </w:cols>
        </w:sectPr>
      </w:pPr>
    </w:p>
    <w:p w:rsidR="00A73515" w:rsidRDefault="00ED5D35">
      <w:pPr>
        <w:spacing w:line="238" w:lineRule="auto"/>
        <w:ind w:left="260" w:firstLine="711"/>
        <w:jc w:val="both"/>
        <w:rPr>
          <w:sz w:val="20"/>
          <w:szCs w:val="20"/>
        </w:rPr>
      </w:pPr>
      <w:r>
        <w:rPr>
          <w:rFonts w:eastAsia="Times New Roman"/>
          <w:sz w:val="28"/>
          <w:szCs w:val="28"/>
        </w:rPr>
        <w:lastRenderedPageBreak/>
        <w:t>Положение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 – это внутренний документ Школы, устанавливающий порядок выявления и урегулирования конфликтов интересов, возникающих у педагогических работников.</w:t>
      </w:r>
    </w:p>
    <w:p w:rsidR="00A73515" w:rsidRDefault="00A73515">
      <w:pPr>
        <w:spacing w:line="19" w:lineRule="exact"/>
        <w:rPr>
          <w:sz w:val="20"/>
          <w:szCs w:val="20"/>
        </w:rPr>
      </w:pPr>
    </w:p>
    <w:p w:rsidR="00A73515" w:rsidRDefault="00ED5D35">
      <w:pPr>
        <w:spacing w:line="237" w:lineRule="auto"/>
        <w:ind w:left="260" w:firstLine="711"/>
        <w:jc w:val="both"/>
        <w:rPr>
          <w:sz w:val="20"/>
          <w:szCs w:val="20"/>
        </w:rPr>
      </w:pPr>
      <w:r>
        <w:rPr>
          <w:rFonts w:eastAsia="Times New Roman"/>
          <w:sz w:val="28"/>
          <w:szCs w:val="28"/>
        </w:rPr>
        <w:t>Деятельность по выявлению и предотвращению конфликта интересов в Школе регулируется настоящим Положением, а также Положением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 учитывающим соответствующую специфику.</w:t>
      </w:r>
    </w:p>
    <w:p w:rsidR="00A73515" w:rsidRDefault="00A73515">
      <w:pPr>
        <w:spacing w:line="7" w:lineRule="exact"/>
        <w:rPr>
          <w:sz w:val="20"/>
          <w:szCs w:val="20"/>
        </w:rPr>
      </w:pPr>
    </w:p>
    <w:p w:rsidR="00A73515" w:rsidRDefault="00ED5D35">
      <w:pPr>
        <w:ind w:left="980"/>
        <w:rPr>
          <w:sz w:val="20"/>
          <w:szCs w:val="20"/>
        </w:rPr>
      </w:pPr>
      <w:r>
        <w:rPr>
          <w:rFonts w:eastAsia="Times New Roman"/>
          <w:sz w:val="28"/>
          <w:szCs w:val="28"/>
        </w:rPr>
        <w:t>Основные принципы управления конфликтом интересов в Школе:</w:t>
      </w:r>
    </w:p>
    <w:p w:rsidR="00A73515" w:rsidRDefault="00A73515">
      <w:pPr>
        <w:spacing w:line="15" w:lineRule="exact"/>
        <w:rPr>
          <w:sz w:val="20"/>
          <w:szCs w:val="20"/>
        </w:rPr>
      </w:pPr>
    </w:p>
    <w:p w:rsidR="00A73515" w:rsidRDefault="00ED5D35">
      <w:pPr>
        <w:numPr>
          <w:ilvl w:val="0"/>
          <w:numId w:val="14"/>
        </w:numPr>
        <w:tabs>
          <w:tab w:val="left" w:pos="560"/>
        </w:tabs>
        <w:spacing w:line="234" w:lineRule="auto"/>
        <w:ind w:left="560" w:right="20" w:hanging="300"/>
        <w:rPr>
          <w:rFonts w:ascii="Symbol" w:eastAsia="Symbol" w:hAnsi="Symbol" w:cs="Symbol"/>
          <w:sz w:val="24"/>
          <w:szCs w:val="24"/>
        </w:rPr>
      </w:pPr>
      <w:r>
        <w:rPr>
          <w:rFonts w:eastAsia="Times New Roman"/>
          <w:sz w:val="28"/>
          <w:szCs w:val="28"/>
        </w:rPr>
        <w:t>обязательность раскрытия сведений о реальном или потенциальном конфликте интересов;</w:t>
      </w:r>
    </w:p>
    <w:p w:rsidR="00A73515" w:rsidRDefault="00A73515">
      <w:pPr>
        <w:spacing w:line="15" w:lineRule="exact"/>
        <w:rPr>
          <w:rFonts w:ascii="Symbol" w:eastAsia="Symbol" w:hAnsi="Symbol" w:cs="Symbol"/>
          <w:sz w:val="24"/>
          <w:szCs w:val="24"/>
        </w:rPr>
      </w:pPr>
    </w:p>
    <w:p w:rsidR="00A73515" w:rsidRDefault="00ED5D35">
      <w:pPr>
        <w:numPr>
          <w:ilvl w:val="0"/>
          <w:numId w:val="14"/>
        </w:numPr>
        <w:tabs>
          <w:tab w:val="left" w:pos="560"/>
        </w:tabs>
        <w:spacing w:line="237" w:lineRule="auto"/>
        <w:ind w:left="560" w:right="20" w:hanging="300"/>
        <w:jc w:val="both"/>
        <w:rPr>
          <w:rFonts w:ascii="Symbol" w:eastAsia="Symbol" w:hAnsi="Symbol" w:cs="Symbol"/>
          <w:sz w:val="24"/>
          <w:szCs w:val="24"/>
        </w:rPr>
      </w:pPr>
      <w:r>
        <w:rPr>
          <w:rFonts w:eastAsia="Times New Roman"/>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A73515" w:rsidRDefault="00A73515">
      <w:pPr>
        <w:spacing w:line="15" w:lineRule="exact"/>
        <w:rPr>
          <w:rFonts w:ascii="Symbol" w:eastAsia="Symbol" w:hAnsi="Symbol" w:cs="Symbol"/>
          <w:sz w:val="24"/>
          <w:szCs w:val="24"/>
        </w:rPr>
      </w:pPr>
    </w:p>
    <w:p w:rsidR="00A73515" w:rsidRDefault="00ED5D35">
      <w:pPr>
        <w:numPr>
          <w:ilvl w:val="0"/>
          <w:numId w:val="14"/>
        </w:numPr>
        <w:tabs>
          <w:tab w:val="left" w:pos="560"/>
        </w:tabs>
        <w:spacing w:line="234" w:lineRule="auto"/>
        <w:ind w:left="560" w:right="20" w:hanging="300"/>
        <w:rPr>
          <w:rFonts w:ascii="Symbol" w:eastAsia="Symbol" w:hAnsi="Symbol" w:cs="Symbol"/>
          <w:sz w:val="24"/>
          <w:szCs w:val="24"/>
        </w:rPr>
      </w:pPr>
      <w:r>
        <w:rPr>
          <w:rFonts w:eastAsia="Times New Roman"/>
          <w:sz w:val="28"/>
          <w:szCs w:val="28"/>
        </w:rPr>
        <w:t>конфиденциальность процесса раскрытия сведений о конфликте интересов и процесса его урегулирования;</w:t>
      </w:r>
    </w:p>
    <w:p w:rsidR="00A73515" w:rsidRDefault="00A73515">
      <w:pPr>
        <w:spacing w:line="15" w:lineRule="exact"/>
        <w:rPr>
          <w:rFonts w:ascii="Symbol" w:eastAsia="Symbol" w:hAnsi="Symbol" w:cs="Symbol"/>
          <w:sz w:val="24"/>
          <w:szCs w:val="24"/>
        </w:rPr>
      </w:pPr>
    </w:p>
    <w:p w:rsidR="00A73515" w:rsidRDefault="00ED5D35">
      <w:pPr>
        <w:numPr>
          <w:ilvl w:val="0"/>
          <w:numId w:val="14"/>
        </w:numPr>
        <w:tabs>
          <w:tab w:val="left" w:pos="560"/>
        </w:tabs>
        <w:spacing w:line="234" w:lineRule="auto"/>
        <w:ind w:left="560" w:right="20" w:hanging="300"/>
        <w:rPr>
          <w:rFonts w:ascii="Symbol" w:eastAsia="Symbol" w:hAnsi="Symbol" w:cs="Symbol"/>
          <w:sz w:val="24"/>
          <w:szCs w:val="24"/>
        </w:rPr>
      </w:pPr>
      <w:r>
        <w:rPr>
          <w:rFonts w:eastAsia="Times New Roman"/>
          <w:sz w:val="28"/>
          <w:szCs w:val="28"/>
        </w:rPr>
        <w:t>соблюдение баланса интересов Школы и работника при урегулировании конфликта интересов;</w:t>
      </w:r>
    </w:p>
    <w:p w:rsidR="00A73515" w:rsidRDefault="00A73515">
      <w:pPr>
        <w:spacing w:line="15" w:lineRule="exact"/>
        <w:rPr>
          <w:rFonts w:ascii="Symbol" w:eastAsia="Symbol" w:hAnsi="Symbol" w:cs="Symbol"/>
          <w:sz w:val="24"/>
          <w:szCs w:val="24"/>
        </w:rPr>
      </w:pPr>
    </w:p>
    <w:p w:rsidR="00A73515" w:rsidRDefault="00ED5D35">
      <w:pPr>
        <w:numPr>
          <w:ilvl w:val="0"/>
          <w:numId w:val="14"/>
        </w:numPr>
        <w:tabs>
          <w:tab w:val="left" w:pos="560"/>
        </w:tabs>
        <w:spacing w:line="235" w:lineRule="auto"/>
        <w:ind w:left="560" w:right="20" w:hanging="300"/>
        <w:jc w:val="both"/>
        <w:rPr>
          <w:rFonts w:ascii="Symbol" w:eastAsia="Symbol" w:hAnsi="Symbol" w:cs="Symbol"/>
          <w:sz w:val="24"/>
          <w:szCs w:val="24"/>
        </w:rPr>
      </w:pPr>
      <w:r>
        <w:rPr>
          <w:rFonts w:eastAsia="Times New Roman"/>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Школой.</w:t>
      </w:r>
    </w:p>
    <w:p w:rsidR="00A73515" w:rsidRDefault="00A73515">
      <w:pPr>
        <w:spacing w:line="19" w:lineRule="exact"/>
        <w:rPr>
          <w:sz w:val="20"/>
          <w:szCs w:val="20"/>
        </w:rPr>
      </w:pPr>
    </w:p>
    <w:p w:rsidR="00A73515" w:rsidRDefault="00ED5D35">
      <w:pPr>
        <w:spacing w:line="234" w:lineRule="auto"/>
        <w:ind w:left="260" w:right="120" w:firstLine="711"/>
        <w:rPr>
          <w:sz w:val="20"/>
          <w:szCs w:val="20"/>
        </w:rPr>
      </w:pPr>
      <w:r>
        <w:rPr>
          <w:rFonts w:eastAsia="Times New Roman"/>
          <w:sz w:val="28"/>
          <w:szCs w:val="28"/>
        </w:rPr>
        <w:t>Общие обязанности работников Школы в связи с раскрытием и урегулированием конфликта интересов:</w:t>
      </w:r>
    </w:p>
    <w:p w:rsidR="00A73515" w:rsidRDefault="00A73515">
      <w:pPr>
        <w:spacing w:line="35" w:lineRule="exact"/>
        <w:rPr>
          <w:sz w:val="20"/>
          <w:szCs w:val="20"/>
        </w:rPr>
      </w:pPr>
    </w:p>
    <w:p w:rsidR="00A73515" w:rsidRDefault="00ED5D35">
      <w:pPr>
        <w:numPr>
          <w:ilvl w:val="0"/>
          <w:numId w:val="15"/>
        </w:numPr>
        <w:tabs>
          <w:tab w:val="left" w:pos="540"/>
        </w:tabs>
        <w:spacing w:line="232" w:lineRule="auto"/>
        <w:ind w:left="540" w:right="100" w:hanging="280"/>
        <w:jc w:val="both"/>
        <w:rPr>
          <w:rFonts w:ascii="Symbol" w:eastAsia="Symbol" w:hAnsi="Symbol" w:cs="Symbol"/>
          <w:sz w:val="28"/>
          <w:szCs w:val="28"/>
        </w:rPr>
      </w:pPr>
      <w:r>
        <w:rPr>
          <w:rFonts w:eastAsia="Times New Roman"/>
          <w:sz w:val="28"/>
          <w:szCs w:val="28"/>
        </w:rPr>
        <w:t>при принятии решений по деловым вопросам и выполнении своих трудовых обязанностей руководствоваться интересами организации – без учёта своих личных интересов, интересов своих родственников и друзей;</w:t>
      </w:r>
    </w:p>
    <w:p w:rsidR="00A73515" w:rsidRDefault="00A73515">
      <w:pPr>
        <w:spacing w:line="35" w:lineRule="exact"/>
        <w:rPr>
          <w:rFonts w:ascii="Symbol" w:eastAsia="Symbol" w:hAnsi="Symbol" w:cs="Symbol"/>
          <w:sz w:val="28"/>
          <w:szCs w:val="28"/>
        </w:rPr>
      </w:pPr>
    </w:p>
    <w:p w:rsidR="00A73515" w:rsidRDefault="00ED5D35">
      <w:pPr>
        <w:numPr>
          <w:ilvl w:val="0"/>
          <w:numId w:val="15"/>
        </w:numPr>
        <w:tabs>
          <w:tab w:val="left" w:pos="540"/>
        </w:tabs>
        <w:spacing w:line="226" w:lineRule="auto"/>
        <w:ind w:left="540" w:right="120" w:hanging="280"/>
        <w:rPr>
          <w:rFonts w:ascii="Symbol" w:eastAsia="Symbol" w:hAnsi="Symbol" w:cs="Symbol"/>
          <w:sz w:val="28"/>
          <w:szCs w:val="28"/>
        </w:rPr>
      </w:pPr>
      <w:r>
        <w:rPr>
          <w:rFonts w:eastAsia="Times New Roman"/>
          <w:sz w:val="28"/>
          <w:szCs w:val="28"/>
        </w:rPr>
        <w:t>избегать (по возможности) ситуаций и обстоятельств, которые могут привести к конфликту интересов;</w:t>
      </w:r>
    </w:p>
    <w:p w:rsidR="00A73515" w:rsidRDefault="00A73515">
      <w:pPr>
        <w:spacing w:line="36" w:lineRule="exact"/>
        <w:rPr>
          <w:rFonts w:ascii="Symbol" w:eastAsia="Symbol" w:hAnsi="Symbol" w:cs="Symbol"/>
          <w:sz w:val="28"/>
          <w:szCs w:val="28"/>
        </w:rPr>
      </w:pPr>
    </w:p>
    <w:p w:rsidR="00A73515" w:rsidRDefault="00ED5D35">
      <w:pPr>
        <w:numPr>
          <w:ilvl w:val="0"/>
          <w:numId w:val="15"/>
        </w:numPr>
        <w:tabs>
          <w:tab w:val="left" w:pos="540"/>
        </w:tabs>
        <w:spacing w:line="226" w:lineRule="auto"/>
        <w:ind w:left="540" w:hanging="280"/>
        <w:rPr>
          <w:rFonts w:ascii="Symbol" w:eastAsia="Symbol" w:hAnsi="Symbol" w:cs="Symbol"/>
          <w:sz w:val="28"/>
          <w:szCs w:val="28"/>
        </w:rPr>
      </w:pPr>
      <w:r>
        <w:rPr>
          <w:rFonts w:eastAsia="Times New Roman"/>
          <w:sz w:val="28"/>
          <w:szCs w:val="28"/>
        </w:rPr>
        <w:t>раскрывать возникший (реальный) или потенциальный конфликт интересов;</w:t>
      </w:r>
    </w:p>
    <w:p w:rsidR="00A73515" w:rsidRDefault="00A73515">
      <w:pPr>
        <w:spacing w:line="1" w:lineRule="exact"/>
        <w:rPr>
          <w:rFonts w:ascii="Symbol" w:eastAsia="Symbol" w:hAnsi="Symbol" w:cs="Symbol"/>
          <w:sz w:val="28"/>
          <w:szCs w:val="28"/>
        </w:rPr>
      </w:pPr>
    </w:p>
    <w:p w:rsidR="00A73515" w:rsidRDefault="00ED5D35">
      <w:pPr>
        <w:numPr>
          <w:ilvl w:val="0"/>
          <w:numId w:val="15"/>
        </w:numPr>
        <w:tabs>
          <w:tab w:val="left" w:pos="540"/>
        </w:tabs>
        <w:spacing w:line="238" w:lineRule="auto"/>
        <w:ind w:left="540" w:hanging="280"/>
        <w:rPr>
          <w:rFonts w:ascii="Symbol" w:eastAsia="Symbol" w:hAnsi="Symbol" w:cs="Symbol"/>
          <w:sz w:val="28"/>
          <w:szCs w:val="28"/>
        </w:rPr>
      </w:pPr>
      <w:r>
        <w:rPr>
          <w:rFonts w:eastAsia="Times New Roman"/>
          <w:sz w:val="28"/>
          <w:szCs w:val="28"/>
        </w:rPr>
        <w:t>содействовать урегулированию возникшего конфликта интересов.</w:t>
      </w:r>
    </w:p>
    <w:p w:rsidR="00A73515" w:rsidRDefault="00A73515">
      <w:pPr>
        <w:spacing w:line="5" w:lineRule="exact"/>
        <w:rPr>
          <w:sz w:val="20"/>
          <w:szCs w:val="20"/>
        </w:rPr>
      </w:pPr>
    </w:p>
    <w:p w:rsidR="00A73515" w:rsidRDefault="00ED5D35">
      <w:pPr>
        <w:ind w:left="980"/>
        <w:rPr>
          <w:sz w:val="20"/>
          <w:szCs w:val="20"/>
        </w:rPr>
      </w:pPr>
      <w:r>
        <w:rPr>
          <w:rFonts w:eastAsia="Times New Roman"/>
          <w:sz w:val="28"/>
          <w:szCs w:val="28"/>
        </w:rPr>
        <w:t>Общий порядок раскрытия конфликта интересов работником Школы:</w:t>
      </w:r>
    </w:p>
    <w:p w:rsidR="00A73515" w:rsidRDefault="00ED5D35">
      <w:pPr>
        <w:numPr>
          <w:ilvl w:val="0"/>
          <w:numId w:val="16"/>
        </w:numPr>
        <w:tabs>
          <w:tab w:val="left" w:pos="540"/>
        </w:tabs>
        <w:spacing w:line="238" w:lineRule="auto"/>
        <w:ind w:left="540" w:hanging="280"/>
        <w:rPr>
          <w:rFonts w:ascii="Symbol" w:eastAsia="Symbol" w:hAnsi="Symbol" w:cs="Symbol"/>
          <w:sz w:val="28"/>
          <w:szCs w:val="28"/>
        </w:rPr>
      </w:pPr>
      <w:r>
        <w:rPr>
          <w:rFonts w:eastAsia="Times New Roman"/>
          <w:sz w:val="28"/>
          <w:szCs w:val="28"/>
        </w:rPr>
        <w:t>раскрытие сведений о конфликте интересов при приеме на работу;</w:t>
      </w:r>
    </w:p>
    <w:p w:rsidR="00A73515" w:rsidRDefault="00A73515">
      <w:pPr>
        <w:spacing w:line="35" w:lineRule="exact"/>
        <w:rPr>
          <w:rFonts w:ascii="Symbol" w:eastAsia="Symbol" w:hAnsi="Symbol" w:cs="Symbol"/>
          <w:sz w:val="28"/>
          <w:szCs w:val="28"/>
        </w:rPr>
      </w:pPr>
    </w:p>
    <w:p w:rsidR="00A73515" w:rsidRDefault="00ED5D35">
      <w:pPr>
        <w:numPr>
          <w:ilvl w:val="0"/>
          <w:numId w:val="16"/>
        </w:numPr>
        <w:tabs>
          <w:tab w:val="left" w:pos="540"/>
        </w:tabs>
        <w:spacing w:line="226" w:lineRule="auto"/>
        <w:ind w:left="540" w:right="20" w:hanging="280"/>
        <w:rPr>
          <w:rFonts w:ascii="Symbol" w:eastAsia="Symbol" w:hAnsi="Symbol" w:cs="Symbol"/>
          <w:sz w:val="28"/>
          <w:szCs w:val="28"/>
        </w:rPr>
      </w:pPr>
      <w:r>
        <w:rPr>
          <w:rFonts w:eastAsia="Times New Roman"/>
          <w:sz w:val="28"/>
          <w:szCs w:val="28"/>
        </w:rPr>
        <w:t>раскрытие сведений о конфликте интересов при назначении на новую должность;</w:t>
      </w:r>
    </w:p>
    <w:p w:rsidR="00A73515" w:rsidRDefault="00A73515">
      <w:pPr>
        <w:spacing w:line="36" w:lineRule="exact"/>
        <w:rPr>
          <w:rFonts w:ascii="Symbol" w:eastAsia="Symbol" w:hAnsi="Symbol" w:cs="Symbol"/>
          <w:sz w:val="28"/>
          <w:szCs w:val="28"/>
        </w:rPr>
      </w:pPr>
    </w:p>
    <w:p w:rsidR="00A73515" w:rsidRDefault="00ED5D35">
      <w:pPr>
        <w:numPr>
          <w:ilvl w:val="0"/>
          <w:numId w:val="16"/>
        </w:numPr>
        <w:tabs>
          <w:tab w:val="left" w:pos="540"/>
        </w:tabs>
        <w:spacing w:line="228" w:lineRule="auto"/>
        <w:ind w:left="540" w:right="760" w:hanging="280"/>
        <w:jc w:val="both"/>
        <w:rPr>
          <w:rFonts w:ascii="Symbol" w:eastAsia="Symbol" w:hAnsi="Symbol" w:cs="Symbol"/>
          <w:sz w:val="28"/>
          <w:szCs w:val="28"/>
        </w:rPr>
      </w:pPr>
      <w:r>
        <w:rPr>
          <w:rFonts w:eastAsia="Times New Roman"/>
          <w:sz w:val="28"/>
          <w:szCs w:val="28"/>
        </w:rPr>
        <w:t>разовое раскрытие сведений по мере возникновения ситуаций конфликта интересов. Раскрытие сведений о конфликте интересов</w:t>
      </w:r>
    </w:p>
    <w:p w:rsidR="00A73515" w:rsidRDefault="00A73515">
      <w:pPr>
        <w:spacing w:line="1" w:lineRule="exact"/>
        <w:rPr>
          <w:sz w:val="20"/>
          <w:szCs w:val="20"/>
        </w:rPr>
      </w:pPr>
    </w:p>
    <w:p w:rsidR="00A73515" w:rsidRDefault="00ED5D35">
      <w:pPr>
        <w:ind w:left="540"/>
        <w:rPr>
          <w:sz w:val="20"/>
          <w:szCs w:val="20"/>
        </w:rPr>
      </w:pPr>
      <w:r>
        <w:rPr>
          <w:rFonts w:eastAsia="Times New Roman"/>
          <w:sz w:val="28"/>
          <w:szCs w:val="28"/>
        </w:rPr>
        <w:t>осуществляется в письменном виде.</w:t>
      </w:r>
    </w:p>
    <w:p w:rsidR="00A73515" w:rsidRDefault="00A73515">
      <w:pPr>
        <w:spacing w:line="15" w:lineRule="exact"/>
        <w:rPr>
          <w:sz w:val="20"/>
          <w:szCs w:val="20"/>
        </w:rPr>
      </w:pPr>
    </w:p>
    <w:p w:rsidR="00A73515" w:rsidRDefault="00ED5D35">
      <w:pPr>
        <w:spacing w:line="234" w:lineRule="auto"/>
        <w:ind w:left="260" w:right="20" w:firstLine="711"/>
        <w:rPr>
          <w:sz w:val="20"/>
          <w:szCs w:val="20"/>
        </w:rPr>
      </w:pPr>
      <w:r>
        <w:rPr>
          <w:rFonts w:eastAsia="Times New Roman"/>
          <w:sz w:val="28"/>
          <w:szCs w:val="28"/>
        </w:rPr>
        <w:t>Поступившая информация о конфликте интересов тщательно проверяется Ответственным лицом с целью оценки серьезности</w:t>
      </w:r>
    </w:p>
    <w:p w:rsidR="00A73515" w:rsidRDefault="00A73515">
      <w:pPr>
        <w:sectPr w:rsidR="00A73515">
          <w:pgSz w:w="11900" w:h="16838"/>
          <w:pgMar w:top="1141" w:right="849" w:bottom="105" w:left="1440" w:header="0" w:footer="0" w:gutter="0"/>
          <w:cols w:space="720" w:equalWidth="0">
            <w:col w:w="9620"/>
          </w:cols>
        </w:sectPr>
      </w:pPr>
    </w:p>
    <w:p w:rsidR="00A73515" w:rsidRDefault="00A73515">
      <w:pPr>
        <w:spacing w:line="200" w:lineRule="exact"/>
        <w:rPr>
          <w:sz w:val="20"/>
          <w:szCs w:val="20"/>
        </w:rPr>
      </w:pPr>
    </w:p>
    <w:p w:rsidR="00A73515" w:rsidRDefault="00A73515">
      <w:pPr>
        <w:spacing w:line="208" w:lineRule="exact"/>
        <w:rPr>
          <w:sz w:val="20"/>
          <w:szCs w:val="20"/>
        </w:rPr>
      </w:pPr>
    </w:p>
    <w:p w:rsidR="00A73515" w:rsidRDefault="00ED5D35">
      <w:pPr>
        <w:ind w:left="9480"/>
        <w:rPr>
          <w:sz w:val="20"/>
          <w:szCs w:val="20"/>
        </w:rPr>
      </w:pPr>
      <w:r>
        <w:rPr>
          <w:rFonts w:eastAsia="Times New Roman"/>
          <w:sz w:val="28"/>
          <w:szCs w:val="28"/>
        </w:rPr>
        <w:t>7</w:t>
      </w:r>
    </w:p>
    <w:p w:rsidR="00A73515" w:rsidRDefault="00A73515">
      <w:pPr>
        <w:sectPr w:rsidR="00A73515">
          <w:type w:val="continuous"/>
          <w:pgSz w:w="11900" w:h="16838"/>
          <w:pgMar w:top="1141" w:right="849" w:bottom="105" w:left="1440" w:header="0" w:footer="0" w:gutter="0"/>
          <w:cols w:space="720" w:equalWidth="0">
            <w:col w:w="9620"/>
          </w:cols>
        </w:sectPr>
      </w:pPr>
    </w:p>
    <w:p w:rsidR="00A73515" w:rsidRDefault="00ED5D35">
      <w:pPr>
        <w:spacing w:line="234" w:lineRule="auto"/>
        <w:ind w:left="260" w:right="20"/>
        <w:rPr>
          <w:sz w:val="20"/>
          <w:szCs w:val="20"/>
        </w:rPr>
      </w:pPr>
      <w:r>
        <w:rPr>
          <w:rFonts w:eastAsia="Times New Roman"/>
          <w:sz w:val="28"/>
          <w:szCs w:val="28"/>
        </w:rPr>
        <w:lastRenderedPageBreak/>
        <w:t>возникающих для организации рисков и выбора наиболее подходящей формы урегулирования конфликта интересов.</w:t>
      </w:r>
    </w:p>
    <w:p w:rsidR="00A73515" w:rsidRDefault="00A73515">
      <w:pPr>
        <w:spacing w:line="15" w:lineRule="exact"/>
        <w:rPr>
          <w:sz w:val="20"/>
          <w:szCs w:val="20"/>
        </w:rPr>
      </w:pPr>
    </w:p>
    <w:p w:rsidR="00A73515" w:rsidRDefault="00ED5D35">
      <w:pPr>
        <w:spacing w:line="234" w:lineRule="auto"/>
        <w:ind w:left="260" w:firstLine="711"/>
        <w:rPr>
          <w:sz w:val="20"/>
          <w:szCs w:val="20"/>
        </w:rPr>
      </w:pPr>
      <w:r>
        <w:rPr>
          <w:rFonts w:eastAsia="Times New Roman"/>
          <w:sz w:val="28"/>
          <w:szCs w:val="28"/>
        </w:rPr>
        <w:t>Возможные способы разрешения возникшего конфликта интересов, в том числе:</w:t>
      </w:r>
    </w:p>
    <w:p w:rsidR="00A73515" w:rsidRDefault="00A73515">
      <w:pPr>
        <w:spacing w:line="21" w:lineRule="exact"/>
        <w:rPr>
          <w:sz w:val="20"/>
          <w:szCs w:val="20"/>
        </w:rPr>
      </w:pPr>
    </w:p>
    <w:p w:rsidR="00A73515" w:rsidRDefault="00ED5D35">
      <w:pPr>
        <w:numPr>
          <w:ilvl w:val="0"/>
          <w:numId w:val="17"/>
        </w:numPr>
        <w:tabs>
          <w:tab w:val="left" w:pos="560"/>
        </w:tabs>
        <w:spacing w:line="234" w:lineRule="auto"/>
        <w:ind w:left="560" w:right="20" w:hanging="300"/>
        <w:rPr>
          <w:rFonts w:ascii="Symbol" w:eastAsia="Symbol" w:hAnsi="Symbol" w:cs="Symbol"/>
          <w:sz w:val="24"/>
          <w:szCs w:val="24"/>
        </w:rPr>
      </w:pPr>
      <w:r>
        <w:rPr>
          <w:rFonts w:eastAsia="Times New Roman"/>
          <w:sz w:val="28"/>
          <w:szCs w:val="28"/>
        </w:rPr>
        <w:t>ограничение доступа работника к конкретной информации, которая может затрагивать личные интересы работника;</w:t>
      </w:r>
    </w:p>
    <w:p w:rsidR="00A73515" w:rsidRDefault="00A73515">
      <w:pPr>
        <w:spacing w:line="15" w:lineRule="exact"/>
        <w:rPr>
          <w:rFonts w:ascii="Symbol" w:eastAsia="Symbol" w:hAnsi="Symbol" w:cs="Symbol"/>
          <w:sz w:val="24"/>
          <w:szCs w:val="24"/>
        </w:rPr>
      </w:pPr>
    </w:p>
    <w:p w:rsidR="00A73515" w:rsidRDefault="00ED5D35">
      <w:pPr>
        <w:numPr>
          <w:ilvl w:val="0"/>
          <w:numId w:val="17"/>
        </w:numPr>
        <w:tabs>
          <w:tab w:val="left" w:pos="560"/>
        </w:tabs>
        <w:spacing w:line="235" w:lineRule="auto"/>
        <w:ind w:left="560" w:hanging="300"/>
        <w:jc w:val="both"/>
        <w:rPr>
          <w:rFonts w:ascii="Symbol" w:eastAsia="Symbol" w:hAnsi="Symbol" w:cs="Symbol"/>
          <w:sz w:val="24"/>
          <w:szCs w:val="24"/>
        </w:rPr>
      </w:pPr>
      <w:r>
        <w:rPr>
          <w:rFonts w:eastAsia="Times New Roman"/>
          <w:sz w:val="28"/>
          <w:szCs w:val="28"/>
        </w:rPr>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A73515" w:rsidRDefault="00A73515">
      <w:pPr>
        <w:spacing w:line="2" w:lineRule="exact"/>
        <w:rPr>
          <w:rFonts w:ascii="Symbol" w:eastAsia="Symbol" w:hAnsi="Symbol" w:cs="Symbol"/>
          <w:sz w:val="24"/>
          <w:szCs w:val="24"/>
        </w:rPr>
      </w:pPr>
    </w:p>
    <w:p w:rsidR="00A73515" w:rsidRDefault="00ED5D35">
      <w:pPr>
        <w:numPr>
          <w:ilvl w:val="0"/>
          <w:numId w:val="17"/>
        </w:numPr>
        <w:tabs>
          <w:tab w:val="left" w:pos="560"/>
        </w:tabs>
        <w:spacing w:line="220" w:lineRule="auto"/>
        <w:ind w:left="560" w:hanging="300"/>
        <w:rPr>
          <w:rFonts w:ascii="Symbol" w:eastAsia="Symbol" w:hAnsi="Symbol" w:cs="Symbol"/>
          <w:sz w:val="24"/>
          <w:szCs w:val="24"/>
        </w:rPr>
      </w:pPr>
      <w:r>
        <w:rPr>
          <w:rFonts w:eastAsia="Times New Roman"/>
          <w:sz w:val="28"/>
          <w:szCs w:val="28"/>
        </w:rPr>
        <w:t>пересмотр и изменение функциональных обязанностей работника;</w:t>
      </w:r>
    </w:p>
    <w:p w:rsidR="00A73515" w:rsidRDefault="00A73515">
      <w:pPr>
        <w:spacing w:line="2" w:lineRule="exact"/>
        <w:rPr>
          <w:rFonts w:ascii="Symbol" w:eastAsia="Symbol" w:hAnsi="Symbol" w:cs="Symbol"/>
          <w:sz w:val="24"/>
          <w:szCs w:val="24"/>
        </w:rPr>
      </w:pPr>
    </w:p>
    <w:p w:rsidR="00A73515" w:rsidRDefault="00ED5D35">
      <w:pPr>
        <w:numPr>
          <w:ilvl w:val="0"/>
          <w:numId w:val="17"/>
        </w:numPr>
        <w:tabs>
          <w:tab w:val="left" w:pos="560"/>
        </w:tabs>
        <w:spacing w:line="234" w:lineRule="auto"/>
        <w:ind w:left="560" w:right="20" w:hanging="300"/>
        <w:rPr>
          <w:rFonts w:ascii="Symbol" w:eastAsia="Symbol" w:hAnsi="Symbol" w:cs="Symbol"/>
          <w:sz w:val="24"/>
          <w:szCs w:val="24"/>
        </w:rPr>
      </w:pPr>
      <w:r>
        <w:rPr>
          <w:rFonts w:eastAsia="Times New Roman"/>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A73515" w:rsidRDefault="00A73515">
      <w:pPr>
        <w:spacing w:line="15" w:lineRule="exact"/>
        <w:rPr>
          <w:rFonts w:ascii="Symbol" w:eastAsia="Symbol" w:hAnsi="Symbol" w:cs="Symbol"/>
          <w:sz w:val="24"/>
          <w:szCs w:val="24"/>
        </w:rPr>
      </w:pPr>
    </w:p>
    <w:p w:rsidR="00A73515" w:rsidRDefault="00ED5D35">
      <w:pPr>
        <w:numPr>
          <w:ilvl w:val="0"/>
          <w:numId w:val="17"/>
        </w:numPr>
        <w:tabs>
          <w:tab w:val="left" w:pos="560"/>
        </w:tabs>
        <w:spacing w:line="234" w:lineRule="auto"/>
        <w:ind w:left="560" w:right="20" w:hanging="300"/>
        <w:rPr>
          <w:rFonts w:ascii="Symbol" w:eastAsia="Symbol" w:hAnsi="Symbol" w:cs="Symbol"/>
          <w:sz w:val="24"/>
          <w:szCs w:val="24"/>
        </w:rPr>
      </w:pPr>
      <w:r>
        <w:rPr>
          <w:rFonts w:eastAsia="Times New Roman"/>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A73515" w:rsidRDefault="00A73515">
      <w:pPr>
        <w:spacing w:line="15" w:lineRule="exact"/>
        <w:rPr>
          <w:rFonts w:ascii="Symbol" w:eastAsia="Symbol" w:hAnsi="Symbol" w:cs="Symbol"/>
          <w:sz w:val="24"/>
          <w:szCs w:val="24"/>
        </w:rPr>
      </w:pPr>
    </w:p>
    <w:p w:rsidR="00A73515" w:rsidRDefault="00ED5D35">
      <w:pPr>
        <w:numPr>
          <w:ilvl w:val="0"/>
          <w:numId w:val="17"/>
        </w:numPr>
        <w:tabs>
          <w:tab w:val="left" w:pos="560"/>
        </w:tabs>
        <w:spacing w:line="234" w:lineRule="auto"/>
        <w:ind w:left="560" w:right="20" w:hanging="300"/>
        <w:rPr>
          <w:rFonts w:ascii="Symbol" w:eastAsia="Symbol" w:hAnsi="Symbol" w:cs="Symbol"/>
          <w:sz w:val="24"/>
          <w:szCs w:val="24"/>
        </w:rPr>
      </w:pPr>
      <w:r>
        <w:rPr>
          <w:rFonts w:eastAsia="Times New Roman"/>
          <w:sz w:val="28"/>
          <w:szCs w:val="28"/>
        </w:rPr>
        <w:t>отказ работника от своего личного интереса, порождающего конфликт с интересами организации;</w:t>
      </w:r>
    </w:p>
    <w:p w:rsidR="00A73515" w:rsidRDefault="00A73515">
      <w:pPr>
        <w:spacing w:line="4" w:lineRule="exact"/>
        <w:rPr>
          <w:rFonts w:ascii="Symbol" w:eastAsia="Symbol" w:hAnsi="Symbol" w:cs="Symbol"/>
          <w:sz w:val="24"/>
          <w:szCs w:val="24"/>
        </w:rPr>
      </w:pPr>
    </w:p>
    <w:p w:rsidR="00A73515" w:rsidRDefault="00ED5D35">
      <w:pPr>
        <w:numPr>
          <w:ilvl w:val="0"/>
          <w:numId w:val="17"/>
        </w:numPr>
        <w:tabs>
          <w:tab w:val="left" w:pos="560"/>
        </w:tabs>
        <w:ind w:left="560" w:hanging="300"/>
        <w:rPr>
          <w:rFonts w:ascii="Symbol" w:eastAsia="Symbol" w:hAnsi="Symbol" w:cs="Symbol"/>
          <w:sz w:val="24"/>
          <w:szCs w:val="24"/>
        </w:rPr>
      </w:pPr>
      <w:r>
        <w:rPr>
          <w:rFonts w:eastAsia="Times New Roman"/>
          <w:sz w:val="28"/>
          <w:szCs w:val="28"/>
        </w:rPr>
        <w:t>увольнение работника из Школы по инициативе работника;</w:t>
      </w:r>
    </w:p>
    <w:p w:rsidR="00A73515" w:rsidRDefault="00A73515">
      <w:pPr>
        <w:spacing w:line="15" w:lineRule="exact"/>
        <w:rPr>
          <w:rFonts w:ascii="Symbol" w:eastAsia="Symbol" w:hAnsi="Symbol" w:cs="Symbol"/>
          <w:sz w:val="24"/>
          <w:szCs w:val="24"/>
        </w:rPr>
      </w:pPr>
    </w:p>
    <w:p w:rsidR="00A73515" w:rsidRDefault="00ED5D35">
      <w:pPr>
        <w:numPr>
          <w:ilvl w:val="0"/>
          <w:numId w:val="17"/>
        </w:numPr>
        <w:tabs>
          <w:tab w:val="left" w:pos="560"/>
        </w:tabs>
        <w:spacing w:line="236" w:lineRule="auto"/>
        <w:ind w:left="560" w:hanging="300"/>
        <w:jc w:val="both"/>
        <w:rPr>
          <w:rFonts w:ascii="Symbol" w:eastAsia="Symbol" w:hAnsi="Symbol" w:cs="Symbol"/>
          <w:sz w:val="24"/>
          <w:szCs w:val="24"/>
        </w:rPr>
      </w:pPr>
      <w:r>
        <w:rPr>
          <w:rFonts w:eastAsia="Times New Roman"/>
          <w:sz w:val="28"/>
          <w:szCs w:val="28"/>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A73515" w:rsidRDefault="00A73515">
      <w:pPr>
        <w:spacing w:line="293" w:lineRule="exact"/>
        <w:rPr>
          <w:sz w:val="20"/>
          <w:szCs w:val="20"/>
        </w:rPr>
      </w:pPr>
    </w:p>
    <w:p w:rsidR="00A73515" w:rsidRDefault="00ED5D35">
      <w:pPr>
        <w:numPr>
          <w:ilvl w:val="0"/>
          <w:numId w:val="18"/>
        </w:numPr>
        <w:tabs>
          <w:tab w:val="left" w:pos="1300"/>
        </w:tabs>
        <w:ind w:left="1300" w:hanging="286"/>
        <w:rPr>
          <w:rFonts w:eastAsia="Times New Roman"/>
          <w:b/>
          <w:bCs/>
          <w:sz w:val="28"/>
          <w:szCs w:val="28"/>
        </w:rPr>
      </w:pPr>
      <w:r>
        <w:rPr>
          <w:rFonts w:eastAsia="Times New Roman"/>
          <w:b/>
          <w:bCs/>
          <w:sz w:val="28"/>
          <w:szCs w:val="28"/>
        </w:rPr>
        <w:t>Возможные ситуации возникновения конфликта интересов</w:t>
      </w:r>
    </w:p>
    <w:p w:rsidR="00A73515" w:rsidRDefault="00A73515">
      <w:pPr>
        <w:spacing w:line="241" w:lineRule="exact"/>
        <w:rPr>
          <w:sz w:val="20"/>
          <w:szCs w:val="20"/>
        </w:rPr>
      </w:pPr>
    </w:p>
    <w:p w:rsidR="00A73515" w:rsidRDefault="00ED5D35">
      <w:pPr>
        <w:spacing w:line="216" w:lineRule="auto"/>
        <w:ind w:left="260" w:right="20" w:firstLine="711"/>
        <w:rPr>
          <w:sz w:val="20"/>
          <w:szCs w:val="20"/>
        </w:rPr>
      </w:pPr>
      <w:r>
        <w:rPr>
          <w:rFonts w:eastAsia="Times New Roman"/>
          <w:sz w:val="28"/>
          <w:szCs w:val="28"/>
        </w:rPr>
        <w:t>Возможные общие ситуации возникновения конфликта интересов работников:</w:t>
      </w:r>
    </w:p>
    <w:p w:rsidR="00A73515" w:rsidRDefault="00ED5D35">
      <w:pPr>
        <w:spacing w:line="229" w:lineRule="auto"/>
        <w:ind w:left="980"/>
        <w:rPr>
          <w:sz w:val="20"/>
          <w:szCs w:val="20"/>
        </w:rPr>
      </w:pPr>
      <w:r>
        <w:rPr>
          <w:rFonts w:eastAsia="Times New Roman"/>
          <w:sz w:val="28"/>
          <w:szCs w:val="28"/>
        </w:rPr>
        <w:t>Работник в ходе выполнения своих трудовых обязанностей участвует</w:t>
      </w:r>
    </w:p>
    <w:p w:rsidR="00A73515" w:rsidRDefault="00A73515">
      <w:pPr>
        <w:spacing w:line="16" w:lineRule="exact"/>
        <w:rPr>
          <w:sz w:val="20"/>
          <w:szCs w:val="20"/>
        </w:rPr>
      </w:pPr>
    </w:p>
    <w:p w:rsidR="00A73515" w:rsidRDefault="00ED5D35">
      <w:pPr>
        <w:numPr>
          <w:ilvl w:val="0"/>
          <w:numId w:val="19"/>
        </w:numPr>
        <w:tabs>
          <w:tab w:val="left" w:pos="663"/>
        </w:tabs>
        <w:spacing w:line="237" w:lineRule="auto"/>
        <w:ind w:left="260" w:right="100"/>
        <w:jc w:val="both"/>
        <w:rPr>
          <w:rFonts w:eastAsia="Times New Roman"/>
          <w:sz w:val="28"/>
          <w:szCs w:val="28"/>
        </w:rPr>
      </w:pPr>
      <w:r>
        <w:rPr>
          <w:rFonts w:eastAsia="Times New Roman"/>
          <w:sz w:val="28"/>
          <w:szCs w:val="28"/>
        </w:rPr>
        <w:t>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A73515" w:rsidRDefault="00A73515">
      <w:pPr>
        <w:spacing w:line="16" w:lineRule="exact"/>
        <w:rPr>
          <w:rFonts w:eastAsia="Times New Roman"/>
          <w:sz w:val="28"/>
          <w:szCs w:val="28"/>
        </w:rPr>
      </w:pPr>
    </w:p>
    <w:p w:rsidR="00A73515" w:rsidRDefault="00ED5D35">
      <w:pPr>
        <w:spacing w:line="235" w:lineRule="auto"/>
        <w:ind w:left="260" w:right="20" w:firstLine="711"/>
        <w:jc w:val="both"/>
        <w:rPr>
          <w:rFonts w:eastAsia="Times New Roman"/>
          <w:sz w:val="28"/>
          <w:szCs w:val="28"/>
        </w:rPr>
      </w:pPr>
      <w:r>
        <w:rPr>
          <w:rFonts w:eastAsia="Times New Roman"/>
          <w:sz w:val="28"/>
          <w:szCs w:val="28"/>
        </w:rPr>
        <w:t>Работник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A73515" w:rsidRDefault="00A73515">
      <w:pPr>
        <w:spacing w:line="19" w:lineRule="exact"/>
        <w:rPr>
          <w:rFonts w:eastAsia="Times New Roman"/>
          <w:sz w:val="28"/>
          <w:szCs w:val="28"/>
        </w:rPr>
      </w:pPr>
    </w:p>
    <w:p w:rsidR="00A73515" w:rsidRDefault="00ED5D35">
      <w:pPr>
        <w:spacing w:line="236" w:lineRule="auto"/>
        <w:ind w:left="260" w:right="20" w:firstLine="711"/>
        <w:jc w:val="both"/>
        <w:rPr>
          <w:rFonts w:eastAsia="Times New Roman"/>
          <w:sz w:val="28"/>
          <w:szCs w:val="28"/>
        </w:rPr>
      </w:pPr>
      <w:r>
        <w:rPr>
          <w:rFonts w:eastAsia="Times New Roman"/>
          <w:sz w:val="28"/>
          <w:szCs w:val="28"/>
        </w:rPr>
        <w:t>Работник или иное лицо, с которым связана личная заинтересованность работника, выполняет или намерен выполнять оплачиваемую работу в иной организации, имеющей деловые отношения со Школой, намеревающейся установить такие отношения или являющейся его конкурентом.</w:t>
      </w:r>
    </w:p>
    <w:p w:rsidR="00A73515" w:rsidRDefault="00A73515">
      <w:pPr>
        <w:spacing w:line="20" w:lineRule="exact"/>
        <w:rPr>
          <w:rFonts w:eastAsia="Times New Roman"/>
          <w:sz w:val="28"/>
          <w:szCs w:val="28"/>
        </w:rPr>
      </w:pPr>
    </w:p>
    <w:p w:rsidR="00A73515" w:rsidRDefault="00ED5D35">
      <w:pPr>
        <w:spacing w:line="236" w:lineRule="auto"/>
        <w:ind w:left="260" w:firstLine="711"/>
        <w:jc w:val="both"/>
        <w:rPr>
          <w:rFonts w:eastAsia="Times New Roman"/>
          <w:sz w:val="28"/>
          <w:szCs w:val="28"/>
        </w:rPr>
      </w:pPr>
      <w:r>
        <w:rPr>
          <w:rFonts w:eastAsia="Times New Roman"/>
          <w:sz w:val="28"/>
          <w:szCs w:val="28"/>
        </w:rPr>
        <w:t>Работник принимает решение о закупке Школой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A73515" w:rsidRDefault="00A73515">
      <w:pPr>
        <w:spacing w:line="25" w:lineRule="exact"/>
        <w:rPr>
          <w:rFonts w:eastAsia="Times New Roman"/>
          <w:sz w:val="28"/>
          <w:szCs w:val="28"/>
        </w:rPr>
      </w:pPr>
    </w:p>
    <w:p w:rsidR="00A73515" w:rsidRDefault="00ED5D35">
      <w:pPr>
        <w:spacing w:line="236" w:lineRule="auto"/>
        <w:ind w:left="260" w:right="20" w:firstLine="711"/>
        <w:jc w:val="both"/>
        <w:rPr>
          <w:rFonts w:eastAsia="Times New Roman"/>
          <w:sz w:val="28"/>
          <w:szCs w:val="28"/>
        </w:rPr>
      </w:pPr>
      <w:r>
        <w:rPr>
          <w:rFonts w:eastAsia="Times New Roman"/>
          <w:sz w:val="28"/>
          <w:szCs w:val="28"/>
        </w:rPr>
        <w:t>Работник или иное лицо, с которым связана личная заинтересованность работника, владеет ценными бумагами иной организации, которая имеет деловые отношения со Школой, намеревается установить такие отношения или является ее конкурентом.</w:t>
      </w:r>
    </w:p>
    <w:p w:rsidR="00A73515" w:rsidRDefault="00A73515">
      <w:pPr>
        <w:sectPr w:rsidR="00A73515">
          <w:pgSz w:w="11900" w:h="16838"/>
          <w:pgMar w:top="1141" w:right="849" w:bottom="105" w:left="1440" w:header="0" w:footer="0" w:gutter="0"/>
          <w:cols w:space="720" w:equalWidth="0">
            <w:col w:w="9620"/>
          </w:cols>
        </w:sectPr>
      </w:pPr>
    </w:p>
    <w:p w:rsidR="00A73515" w:rsidRDefault="00A73515">
      <w:pPr>
        <w:spacing w:line="149" w:lineRule="exact"/>
        <w:rPr>
          <w:sz w:val="20"/>
          <w:szCs w:val="20"/>
        </w:rPr>
      </w:pPr>
    </w:p>
    <w:p w:rsidR="00A73515" w:rsidRDefault="00ED5D35">
      <w:pPr>
        <w:ind w:left="9480"/>
        <w:rPr>
          <w:sz w:val="20"/>
          <w:szCs w:val="20"/>
        </w:rPr>
      </w:pPr>
      <w:r>
        <w:rPr>
          <w:rFonts w:eastAsia="Times New Roman"/>
          <w:sz w:val="28"/>
          <w:szCs w:val="28"/>
        </w:rPr>
        <w:t>8</w:t>
      </w:r>
    </w:p>
    <w:p w:rsidR="00A73515" w:rsidRDefault="00A73515">
      <w:pPr>
        <w:sectPr w:rsidR="00A73515">
          <w:type w:val="continuous"/>
          <w:pgSz w:w="11900" w:h="16838"/>
          <w:pgMar w:top="1141" w:right="849" w:bottom="105" w:left="1440" w:header="0" w:footer="0" w:gutter="0"/>
          <w:cols w:space="720" w:equalWidth="0">
            <w:col w:w="9620"/>
          </w:cols>
        </w:sectPr>
      </w:pPr>
    </w:p>
    <w:p w:rsidR="00A73515" w:rsidRDefault="00ED5D35">
      <w:pPr>
        <w:spacing w:line="236" w:lineRule="auto"/>
        <w:ind w:left="260" w:right="20" w:firstLine="711"/>
        <w:jc w:val="both"/>
        <w:rPr>
          <w:sz w:val="20"/>
          <w:szCs w:val="20"/>
        </w:rPr>
      </w:pPr>
      <w:r>
        <w:rPr>
          <w:rFonts w:eastAsia="Times New Roman"/>
          <w:sz w:val="28"/>
          <w:szCs w:val="28"/>
        </w:rPr>
        <w:lastRenderedPageBreak/>
        <w:t>Работник или иное лицо, с которым связана личная заинтересованность работника, имеет финансовые или имущественные обязательства перед иной организацией, которая имеет деловые отношения со Школой, намеревается установить такие отношения или является ее конкурентом.</w:t>
      </w:r>
    </w:p>
    <w:p w:rsidR="00A73515" w:rsidRDefault="00A73515">
      <w:pPr>
        <w:spacing w:line="25" w:lineRule="exact"/>
        <w:rPr>
          <w:sz w:val="20"/>
          <w:szCs w:val="20"/>
        </w:rPr>
      </w:pPr>
    </w:p>
    <w:p w:rsidR="00A73515" w:rsidRDefault="00ED5D35">
      <w:pPr>
        <w:spacing w:line="236" w:lineRule="auto"/>
        <w:ind w:left="260" w:right="20" w:firstLine="711"/>
        <w:jc w:val="both"/>
        <w:rPr>
          <w:sz w:val="20"/>
          <w:szCs w:val="20"/>
        </w:rPr>
      </w:pPr>
      <w:r>
        <w:rPr>
          <w:rFonts w:eastAsia="Times New Roman"/>
          <w:sz w:val="28"/>
          <w:szCs w:val="28"/>
        </w:rPr>
        <w:t>Работник принимает решения об установлении (сохранении) деловых отношений Школы с иной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A73515" w:rsidRDefault="00A73515">
      <w:pPr>
        <w:spacing w:line="20" w:lineRule="exact"/>
        <w:rPr>
          <w:sz w:val="20"/>
          <w:szCs w:val="20"/>
        </w:rPr>
      </w:pPr>
    </w:p>
    <w:p w:rsidR="00A73515" w:rsidRDefault="00ED5D35">
      <w:pPr>
        <w:spacing w:line="236" w:lineRule="auto"/>
        <w:ind w:left="260" w:right="20" w:firstLine="711"/>
        <w:jc w:val="both"/>
        <w:rPr>
          <w:sz w:val="20"/>
          <w:szCs w:val="20"/>
        </w:rPr>
      </w:pPr>
      <w:r>
        <w:rPr>
          <w:rFonts w:eastAsia="Times New Roman"/>
          <w:sz w:val="28"/>
          <w:szCs w:val="28"/>
        </w:rPr>
        <w:t>Работник или иное лицо, с которым связана личная заинтересованность работника, получает материальные блага или услуги от иной организации, которая имеет деловые отношения со Школой, намеревается установить такие отношения или является ее конкурентом.</w:t>
      </w:r>
    </w:p>
    <w:p w:rsidR="00A73515" w:rsidRDefault="00A73515">
      <w:pPr>
        <w:spacing w:line="20" w:lineRule="exact"/>
        <w:rPr>
          <w:sz w:val="20"/>
          <w:szCs w:val="20"/>
        </w:rPr>
      </w:pPr>
    </w:p>
    <w:p w:rsidR="00A73515" w:rsidRDefault="00ED5D35">
      <w:pPr>
        <w:spacing w:line="236" w:lineRule="auto"/>
        <w:ind w:left="260" w:right="20" w:firstLine="711"/>
        <w:jc w:val="both"/>
        <w:rPr>
          <w:sz w:val="20"/>
          <w:szCs w:val="20"/>
        </w:rPr>
      </w:pPr>
      <w:r>
        <w:rPr>
          <w:rFonts w:eastAsia="Times New Roman"/>
          <w:sz w:val="28"/>
          <w:szCs w:val="28"/>
        </w:rPr>
        <w:t>Работник или иное лицо, с которым связана личная заинтересованность работника, получает дорогостоящие подарки от родителей, от своего подчиненного или иного работника Школы, в отношении которого работник выполняет контрольные функции.</w:t>
      </w:r>
    </w:p>
    <w:p w:rsidR="00A73515" w:rsidRDefault="00A73515">
      <w:pPr>
        <w:spacing w:line="21" w:lineRule="exact"/>
        <w:rPr>
          <w:sz w:val="20"/>
          <w:szCs w:val="20"/>
        </w:rPr>
      </w:pPr>
    </w:p>
    <w:p w:rsidR="00A73515" w:rsidRDefault="00ED5D35">
      <w:pPr>
        <w:spacing w:line="237" w:lineRule="auto"/>
        <w:ind w:left="260" w:right="20" w:firstLine="711"/>
        <w:jc w:val="both"/>
        <w:rPr>
          <w:sz w:val="20"/>
          <w:szCs w:val="20"/>
        </w:rPr>
      </w:pPr>
      <w:r>
        <w:rPr>
          <w:rFonts w:eastAsia="Times New Roman"/>
          <w:sz w:val="28"/>
          <w:szCs w:val="28"/>
        </w:rPr>
        <w:t>Работник Школы уполномочен принимать решения об установлении, сохранении или прекращении деловых отношений Школы с иной организацией, от которой ему поступает предложение трудоустройства.</w:t>
      </w:r>
    </w:p>
    <w:p w:rsidR="00A73515" w:rsidRDefault="00A73515">
      <w:pPr>
        <w:spacing w:line="16" w:lineRule="exact"/>
        <w:rPr>
          <w:sz w:val="20"/>
          <w:szCs w:val="20"/>
        </w:rPr>
      </w:pPr>
    </w:p>
    <w:p w:rsidR="00A73515" w:rsidRDefault="00ED5D35">
      <w:pPr>
        <w:spacing w:line="236" w:lineRule="auto"/>
        <w:ind w:left="260" w:right="20" w:firstLine="711"/>
        <w:jc w:val="both"/>
        <w:rPr>
          <w:sz w:val="20"/>
          <w:szCs w:val="20"/>
        </w:rPr>
      </w:pPr>
      <w:r>
        <w:rPr>
          <w:rFonts w:eastAsia="Times New Roman"/>
          <w:sz w:val="28"/>
          <w:szCs w:val="28"/>
        </w:rPr>
        <w:t>Работник Школы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A73515" w:rsidRDefault="00A73515">
      <w:pPr>
        <w:spacing w:line="20" w:lineRule="exact"/>
        <w:rPr>
          <w:sz w:val="20"/>
          <w:szCs w:val="20"/>
        </w:rPr>
      </w:pPr>
    </w:p>
    <w:p w:rsidR="00A73515" w:rsidRDefault="00ED5D35">
      <w:pPr>
        <w:spacing w:line="236" w:lineRule="auto"/>
        <w:ind w:left="260" w:firstLine="711"/>
        <w:jc w:val="both"/>
        <w:rPr>
          <w:sz w:val="20"/>
          <w:szCs w:val="20"/>
        </w:rPr>
      </w:pPr>
      <w:r>
        <w:rPr>
          <w:rFonts w:eastAsia="Times New Roman"/>
          <w:sz w:val="28"/>
          <w:szCs w:val="28"/>
        </w:rPr>
        <w:t>Возможные ситуации возникновения конфликта интересов педагогических работников при выполнении ими профессиональных обязанностей представлены в Положении о порядке работы по предотвращению конфликта интересов и при возникновении конфликта</w:t>
      </w:r>
    </w:p>
    <w:p w:rsidR="00A73515" w:rsidRDefault="00A73515">
      <w:pPr>
        <w:spacing w:line="20" w:lineRule="exact"/>
        <w:rPr>
          <w:sz w:val="20"/>
          <w:szCs w:val="20"/>
        </w:rPr>
      </w:pPr>
    </w:p>
    <w:p w:rsidR="00A73515" w:rsidRDefault="00ED5D35">
      <w:pPr>
        <w:spacing w:line="234" w:lineRule="auto"/>
        <w:ind w:left="260" w:right="20"/>
        <w:jc w:val="both"/>
        <w:rPr>
          <w:sz w:val="20"/>
          <w:szCs w:val="20"/>
        </w:rPr>
      </w:pPr>
      <w:r>
        <w:rPr>
          <w:rFonts w:eastAsia="Times New Roman"/>
          <w:sz w:val="28"/>
          <w:szCs w:val="28"/>
        </w:rPr>
        <w:t>интересов педагогического работника при осуществлении им профессиональной деятельности, утверждённом директором Школы.</w:t>
      </w:r>
    </w:p>
    <w:p w:rsidR="00A73515" w:rsidRDefault="00A73515">
      <w:pPr>
        <w:spacing w:line="293" w:lineRule="exact"/>
        <w:rPr>
          <w:sz w:val="20"/>
          <w:szCs w:val="20"/>
        </w:rPr>
      </w:pPr>
    </w:p>
    <w:p w:rsidR="00A73515" w:rsidRDefault="00ED5D35">
      <w:pPr>
        <w:numPr>
          <w:ilvl w:val="0"/>
          <w:numId w:val="20"/>
        </w:numPr>
        <w:tabs>
          <w:tab w:val="left" w:pos="2360"/>
        </w:tabs>
        <w:ind w:left="2360" w:hanging="275"/>
        <w:rPr>
          <w:rFonts w:eastAsia="Times New Roman"/>
          <w:b/>
          <w:bCs/>
          <w:sz w:val="28"/>
          <w:szCs w:val="28"/>
        </w:rPr>
      </w:pPr>
      <w:r>
        <w:rPr>
          <w:rFonts w:eastAsia="Times New Roman"/>
          <w:b/>
          <w:bCs/>
          <w:sz w:val="28"/>
          <w:szCs w:val="28"/>
        </w:rPr>
        <w:t>Стандарты поведения работников Школы</w:t>
      </w:r>
    </w:p>
    <w:p w:rsidR="00A73515" w:rsidRDefault="00A73515">
      <w:pPr>
        <w:spacing w:line="274" w:lineRule="exact"/>
        <w:rPr>
          <w:sz w:val="20"/>
          <w:szCs w:val="20"/>
        </w:rPr>
      </w:pPr>
    </w:p>
    <w:p w:rsidR="00A73515" w:rsidRDefault="00ED5D35">
      <w:pPr>
        <w:spacing w:line="235" w:lineRule="auto"/>
        <w:ind w:left="260" w:right="20" w:firstLine="711"/>
        <w:jc w:val="both"/>
        <w:rPr>
          <w:sz w:val="20"/>
          <w:szCs w:val="20"/>
        </w:rPr>
      </w:pPr>
      <w:r>
        <w:rPr>
          <w:rFonts w:eastAsia="Times New Roman"/>
          <w:sz w:val="28"/>
          <w:szCs w:val="28"/>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Школы.</w:t>
      </w:r>
    </w:p>
    <w:p w:rsidR="00A73515" w:rsidRDefault="00A73515">
      <w:pPr>
        <w:spacing w:line="19" w:lineRule="exact"/>
        <w:rPr>
          <w:sz w:val="20"/>
          <w:szCs w:val="20"/>
        </w:rPr>
      </w:pPr>
    </w:p>
    <w:p w:rsidR="00A73515" w:rsidRDefault="00ED5D35">
      <w:pPr>
        <w:spacing w:line="237" w:lineRule="auto"/>
        <w:ind w:left="260" w:right="20" w:firstLine="711"/>
        <w:jc w:val="both"/>
        <w:rPr>
          <w:sz w:val="20"/>
          <w:szCs w:val="20"/>
        </w:rPr>
      </w:pPr>
      <w:r>
        <w:rPr>
          <w:rFonts w:eastAsia="Times New Roman"/>
          <w:sz w:val="28"/>
          <w:szCs w:val="28"/>
        </w:rPr>
        <w:t>Настоящее положение устанавливает ряд общих правил и стандартов поведения работников Школы, затрагивающих общую этику деловых отношений и направленных на формирование этичного, добросовестного поведения работников и организации в целом и принятые в данном профессиональном сообществе:</w:t>
      </w:r>
    </w:p>
    <w:p w:rsidR="00A73515" w:rsidRDefault="00A73515">
      <w:pPr>
        <w:spacing w:line="3" w:lineRule="exact"/>
        <w:rPr>
          <w:sz w:val="20"/>
          <w:szCs w:val="20"/>
        </w:rPr>
      </w:pPr>
    </w:p>
    <w:p w:rsidR="00A73515" w:rsidRDefault="00ED5D35">
      <w:pPr>
        <w:numPr>
          <w:ilvl w:val="0"/>
          <w:numId w:val="21"/>
        </w:numPr>
        <w:tabs>
          <w:tab w:val="left" w:pos="540"/>
        </w:tabs>
        <w:ind w:left="540" w:hanging="280"/>
        <w:rPr>
          <w:rFonts w:ascii="Symbol" w:eastAsia="Symbol" w:hAnsi="Symbol" w:cs="Symbol"/>
          <w:sz w:val="24"/>
          <w:szCs w:val="24"/>
        </w:rPr>
      </w:pPr>
      <w:r>
        <w:rPr>
          <w:rFonts w:eastAsia="Times New Roman"/>
          <w:sz w:val="28"/>
          <w:szCs w:val="28"/>
        </w:rPr>
        <w:t>соблюдение высоких этических стандартов поведения;</w:t>
      </w:r>
    </w:p>
    <w:p w:rsidR="00A73515" w:rsidRDefault="00ED5D35">
      <w:pPr>
        <w:numPr>
          <w:ilvl w:val="0"/>
          <w:numId w:val="21"/>
        </w:numPr>
        <w:tabs>
          <w:tab w:val="left" w:pos="540"/>
        </w:tabs>
        <w:ind w:left="540" w:hanging="280"/>
        <w:rPr>
          <w:rFonts w:ascii="Symbol" w:eastAsia="Symbol" w:hAnsi="Symbol" w:cs="Symbol"/>
          <w:sz w:val="24"/>
          <w:szCs w:val="24"/>
        </w:rPr>
      </w:pPr>
      <w:r>
        <w:rPr>
          <w:rFonts w:eastAsia="Times New Roman"/>
          <w:sz w:val="28"/>
          <w:szCs w:val="28"/>
        </w:rPr>
        <w:t>поддержание высоких стандартов профессиональной деятельности;</w:t>
      </w:r>
    </w:p>
    <w:p w:rsidR="00A73515" w:rsidRDefault="00A73515">
      <w:pPr>
        <w:spacing w:line="4" w:lineRule="exact"/>
        <w:rPr>
          <w:rFonts w:ascii="Symbol" w:eastAsia="Symbol" w:hAnsi="Symbol" w:cs="Symbol"/>
          <w:sz w:val="24"/>
          <w:szCs w:val="24"/>
        </w:rPr>
      </w:pPr>
    </w:p>
    <w:p w:rsidR="00A73515" w:rsidRDefault="00ED5D35">
      <w:pPr>
        <w:numPr>
          <w:ilvl w:val="0"/>
          <w:numId w:val="21"/>
        </w:numPr>
        <w:tabs>
          <w:tab w:val="left" w:pos="540"/>
        </w:tabs>
        <w:ind w:left="540" w:hanging="280"/>
        <w:rPr>
          <w:rFonts w:ascii="Symbol" w:eastAsia="Symbol" w:hAnsi="Symbol" w:cs="Symbol"/>
          <w:sz w:val="24"/>
          <w:szCs w:val="24"/>
        </w:rPr>
      </w:pPr>
      <w:r>
        <w:rPr>
          <w:rFonts w:eastAsia="Times New Roman"/>
          <w:sz w:val="28"/>
          <w:szCs w:val="28"/>
        </w:rPr>
        <w:t>следование лучшим практикам корпоративного управления;</w:t>
      </w:r>
    </w:p>
    <w:p w:rsidR="00A73515" w:rsidRDefault="00ED5D35">
      <w:pPr>
        <w:numPr>
          <w:ilvl w:val="0"/>
          <w:numId w:val="21"/>
        </w:numPr>
        <w:tabs>
          <w:tab w:val="left" w:pos="540"/>
        </w:tabs>
        <w:ind w:left="540" w:hanging="280"/>
        <w:rPr>
          <w:rFonts w:ascii="Symbol" w:eastAsia="Symbol" w:hAnsi="Symbol" w:cs="Symbol"/>
          <w:sz w:val="24"/>
          <w:szCs w:val="24"/>
        </w:rPr>
      </w:pPr>
      <w:r>
        <w:rPr>
          <w:rFonts w:eastAsia="Times New Roman"/>
          <w:sz w:val="28"/>
          <w:szCs w:val="28"/>
        </w:rPr>
        <w:t>создание и поддержание атмосферы доверия и взаимного уважения;</w:t>
      </w:r>
    </w:p>
    <w:p w:rsidR="00A73515" w:rsidRDefault="00ED5D35">
      <w:pPr>
        <w:numPr>
          <w:ilvl w:val="0"/>
          <w:numId w:val="21"/>
        </w:numPr>
        <w:tabs>
          <w:tab w:val="left" w:pos="540"/>
        </w:tabs>
        <w:ind w:left="540" w:hanging="280"/>
        <w:rPr>
          <w:rFonts w:ascii="Symbol" w:eastAsia="Symbol" w:hAnsi="Symbol" w:cs="Symbol"/>
          <w:sz w:val="24"/>
          <w:szCs w:val="24"/>
        </w:rPr>
      </w:pPr>
      <w:r>
        <w:rPr>
          <w:rFonts w:eastAsia="Times New Roman"/>
          <w:sz w:val="28"/>
          <w:szCs w:val="28"/>
        </w:rPr>
        <w:t>следование принципу добросовестной конкуренции;</w:t>
      </w:r>
    </w:p>
    <w:p w:rsidR="00A73515" w:rsidRDefault="00A73515">
      <w:pPr>
        <w:sectPr w:rsidR="00A73515">
          <w:pgSz w:w="11900" w:h="16838"/>
          <w:pgMar w:top="1141" w:right="849" w:bottom="105" w:left="1440" w:header="0" w:footer="0" w:gutter="0"/>
          <w:cols w:space="720" w:equalWidth="0">
            <w:col w:w="9620"/>
          </w:cols>
        </w:sectPr>
      </w:pPr>
    </w:p>
    <w:p w:rsidR="00A73515" w:rsidRDefault="00A73515">
      <w:pPr>
        <w:spacing w:line="321" w:lineRule="exact"/>
        <w:rPr>
          <w:sz w:val="20"/>
          <w:szCs w:val="20"/>
        </w:rPr>
      </w:pPr>
    </w:p>
    <w:p w:rsidR="00A73515" w:rsidRDefault="00ED5D35">
      <w:pPr>
        <w:ind w:left="9480"/>
        <w:rPr>
          <w:sz w:val="20"/>
          <w:szCs w:val="20"/>
        </w:rPr>
      </w:pPr>
      <w:r>
        <w:rPr>
          <w:rFonts w:eastAsia="Times New Roman"/>
          <w:sz w:val="28"/>
          <w:szCs w:val="28"/>
        </w:rPr>
        <w:t>9</w:t>
      </w:r>
    </w:p>
    <w:p w:rsidR="00A73515" w:rsidRDefault="00A73515">
      <w:pPr>
        <w:sectPr w:rsidR="00A73515">
          <w:type w:val="continuous"/>
          <w:pgSz w:w="11900" w:h="16838"/>
          <w:pgMar w:top="1141" w:right="849" w:bottom="105" w:left="1440" w:header="0" w:footer="0" w:gutter="0"/>
          <w:cols w:space="720" w:equalWidth="0">
            <w:col w:w="9620"/>
          </w:cols>
        </w:sectPr>
      </w:pPr>
    </w:p>
    <w:p w:rsidR="00A73515" w:rsidRDefault="00ED5D35">
      <w:pPr>
        <w:numPr>
          <w:ilvl w:val="0"/>
          <w:numId w:val="22"/>
        </w:numPr>
        <w:tabs>
          <w:tab w:val="left" w:pos="540"/>
        </w:tabs>
        <w:ind w:left="540" w:hanging="280"/>
        <w:rPr>
          <w:rFonts w:ascii="Symbol" w:eastAsia="Symbol" w:hAnsi="Symbol" w:cs="Symbol"/>
          <w:sz w:val="24"/>
          <w:szCs w:val="24"/>
        </w:rPr>
      </w:pPr>
      <w:r>
        <w:rPr>
          <w:rFonts w:eastAsia="Times New Roman"/>
          <w:sz w:val="28"/>
          <w:szCs w:val="28"/>
        </w:rPr>
        <w:lastRenderedPageBreak/>
        <w:t>соблюдение законности и принятых на себя договорных обязательств;</w:t>
      </w:r>
    </w:p>
    <w:p w:rsidR="00A73515" w:rsidRDefault="00ED5D35">
      <w:pPr>
        <w:numPr>
          <w:ilvl w:val="0"/>
          <w:numId w:val="22"/>
        </w:numPr>
        <w:tabs>
          <w:tab w:val="left" w:pos="540"/>
        </w:tabs>
        <w:ind w:left="540" w:hanging="280"/>
        <w:rPr>
          <w:rFonts w:ascii="Symbol" w:eastAsia="Symbol" w:hAnsi="Symbol" w:cs="Symbol"/>
          <w:sz w:val="24"/>
          <w:szCs w:val="24"/>
        </w:rPr>
      </w:pPr>
      <w:r>
        <w:rPr>
          <w:rFonts w:eastAsia="Times New Roman"/>
          <w:sz w:val="28"/>
          <w:szCs w:val="28"/>
        </w:rPr>
        <w:t>соблюдение принципов объективности и честности при принятии решений.</w:t>
      </w:r>
    </w:p>
    <w:p w:rsidR="00A73515" w:rsidRDefault="00A73515">
      <w:pPr>
        <w:spacing w:line="4" w:lineRule="exact"/>
        <w:rPr>
          <w:rFonts w:ascii="Symbol" w:eastAsia="Symbol" w:hAnsi="Symbol" w:cs="Symbol"/>
          <w:sz w:val="24"/>
          <w:szCs w:val="24"/>
        </w:rPr>
      </w:pPr>
    </w:p>
    <w:p w:rsidR="00A73515" w:rsidRDefault="00ED5D35">
      <w:pPr>
        <w:numPr>
          <w:ilvl w:val="1"/>
          <w:numId w:val="22"/>
        </w:numPr>
        <w:tabs>
          <w:tab w:val="left" w:pos="2440"/>
        </w:tabs>
        <w:ind w:left="2440" w:hanging="432"/>
        <w:rPr>
          <w:rFonts w:eastAsia="Times New Roman"/>
          <w:b/>
          <w:bCs/>
          <w:sz w:val="28"/>
          <w:szCs w:val="28"/>
        </w:rPr>
      </w:pPr>
      <w:r>
        <w:rPr>
          <w:rFonts w:eastAsia="Times New Roman"/>
          <w:b/>
          <w:bCs/>
          <w:sz w:val="28"/>
          <w:szCs w:val="28"/>
        </w:rPr>
        <w:t>Обучение и консультирование работников</w:t>
      </w:r>
    </w:p>
    <w:p w:rsidR="00A73515" w:rsidRDefault="00A73515">
      <w:pPr>
        <w:spacing w:line="337" w:lineRule="exact"/>
        <w:rPr>
          <w:sz w:val="20"/>
          <w:szCs w:val="20"/>
        </w:rPr>
      </w:pPr>
    </w:p>
    <w:p w:rsidR="00A73515" w:rsidRDefault="00ED5D35">
      <w:pPr>
        <w:spacing w:line="235" w:lineRule="auto"/>
        <w:ind w:left="260" w:right="140" w:firstLine="711"/>
        <w:jc w:val="both"/>
        <w:rPr>
          <w:sz w:val="20"/>
          <w:szCs w:val="20"/>
        </w:rPr>
      </w:pPr>
      <w:r>
        <w:rPr>
          <w:rFonts w:eastAsia="Times New Roman"/>
          <w:sz w:val="28"/>
          <w:szCs w:val="28"/>
        </w:rPr>
        <w:t>При организации обучения работников Школы вопросам профилактики и противодействия коррупции должна учитываться категория обучаемых и время его проведения.</w:t>
      </w:r>
    </w:p>
    <w:p w:rsidR="00A73515" w:rsidRDefault="00A73515">
      <w:pPr>
        <w:spacing w:line="3" w:lineRule="exact"/>
        <w:rPr>
          <w:sz w:val="20"/>
          <w:szCs w:val="20"/>
        </w:rPr>
      </w:pPr>
    </w:p>
    <w:p w:rsidR="00A73515" w:rsidRDefault="00ED5D35">
      <w:pPr>
        <w:ind w:left="980"/>
        <w:rPr>
          <w:sz w:val="20"/>
          <w:szCs w:val="20"/>
        </w:rPr>
      </w:pPr>
      <w:r>
        <w:rPr>
          <w:rFonts w:eastAsia="Times New Roman"/>
          <w:sz w:val="28"/>
          <w:szCs w:val="28"/>
        </w:rPr>
        <w:t>Обучение проводится по следующей тематике:</w:t>
      </w:r>
    </w:p>
    <w:p w:rsidR="00A73515" w:rsidRDefault="00ED5D35">
      <w:pPr>
        <w:numPr>
          <w:ilvl w:val="0"/>
          <w:numId w:val="23"/>
        </w:numPr>
        <w:tabs>
          <w:tab w:val="left" w:pos="540"/>
        </w:tabs>
        <w:ind w:left="540" w:hanging="280"/>
        <w:rPr>
          <w:rFonts w:ascii="Symbol" w:eastAsia="Symbol" w:hAnsi="Symbol" w:cs="Symbol"/>
          <w:sz w:val="24"/>
          <w:szCs w:val="24"/>
        </w:rPr>
      </w:pPr>
      <w:r>
        <w:rPr>
          <w:rFonts w:eastAsia="Times New Roman"/>
          <w:sz w:val="28"/>
          <w:szCs w:val="28"/>
        </w:rPr>
        <w:t>коррупция в государственном и частном секторах экономики;</w:t>
      </w:r>
    </w:p>
    <w:p w:rsidR="00A73515" w:rsidRDefault="00A73515">
      <w:pPr>
        <w:spacing w:line="15" w:lineRule="exact"/>
        <w:rPr>
          <w:rFonts w:ascii="Symbol" w:eastAsia="Symbol" w:hAnsi="Symbol" w:cs="Symbol"/>
          <w:sz w:val="24"/>
          <w:szCs w:val="24"/>
        </w:rPr>
      </w:pPr>
    </w:p>
    <w:p w:rsidR="00A73515" w:rsidRDefault="00ED5D35">
      <w:pPr>
        <w:numPr>
          <w:ilvl w:val="0"/>
          <w:numId w:val="23"/>
        </w:numPr>
        <w:tabs>
          <w:tab w:val="left" w:pos="540"/>
        </w:tabs>
        <w:spacing w:line="234" w:lineRule="auto"/>
        <w:ind w:left="540" w:right="1840" w:hanging="280"/>
        <w:rPr>
          <w:rFonts w:ascii="Symbol" w:eastAsia="Symbol" w:hAnsi="Symbol" w:cs="Symbol"/>
          <w:sz w:val="24"/>
          <w:szCs w:val="24"/>
        </w:rPr>
      </w:pPr>
      <w:r>
        <w:rPr>
          <w:rFonts w:eastAsia="Times New Roman"/>
          <w:sz w:val="28"/>
          <w:szCs w:val="28"/>
        </w:rPr>
        <w:t>юридическая ответственность за совершение коррупционных правонарушений;</w:t>
      </w:r>
    </w:p>
    <w:p w:rsidR="00A73515" w:rsidRDefault="00A73515">
      <w:pPr>
        <w:spacing w:line="15" w:lineRule="exact"/>
        <w:rPr>
          <w:rFonts w:ascii="Symbol" w:eastAsia="Symbol" w:hAnsi="Symbol" w:cs="Symbol"/>
          <w:sz w:val="24"/>
          <w:szCs w:val="24"/>
        </w:rPr>
      </w:pPr>
    </w:p>
    <w:p w:rsidR="00A73515" w:rsidRDefault="00ED5D35">
      <w:pPr>
        <w:numPr>
          <w:ilvl w:val="0"/>
          <w:numId w:val="23"/>
        </w:numPr>
        <w:tabs>
          <w:tab w:val="left" w:pos="540"/>
        </w:tabs>
        <w:spacing w:line="235" w:lineRule="auto"/>
        <w:ind w:left="540" w:right="260" w:hanging="280"/>
        <w:jc w:val="both"/>
        <w:rPr>
          <w:rFonts w:ascii="Symbol" w:eastAsia="Symbol" w:hAnsi="Symbol" w:cs="Symbol"/>
          <w:sz w:val="24"/>
          <w:szCs w:val="24"/>
        </w:rPr>
      </w:pPr>
      <w:r>
        <w:rPr>
          <w:rFonts w:eastAsia="Times New Roman"/>
          <w:sz w:val="28"/>
          <w:szCs w:val="2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w:t>
      </w:r>
    </w:p>
    <w:p w:rsidR="00A73515" w:rsidRDefault="00A73515">
      <w:pPr>
        <w:spacing w:line="19" w:lineRule="exact"/>
        <w:rPr>
          <w:rFonts w:ascii="Symbol" w:eastAsia="Symbol" w:hAnsi="Symbol" w:cs="Symbol"/>
          <w:sz w:val="24"/>
          <w:szCs w:val="24"/>
        </w:rPr>
      </w:pPr>
    </w:p>
    <w:p w:rsidR="00A73515" w:rsidRDefault="00ED5D35">
      <w:pPr>
        <w:numPr>
          <w:ilvl w:val="0"/>
          <w:numId w:val="23"/>
        </w:numPr>
        <w:tabs>
          <w:tab w:val="left" w:pos="540"/>
        </w:tabs>
        <w:spacing w:line="234" w:lineRule="auto"/>
        <w:ind w:left="540" w:right="360" w:hanging="280"/>
        <w:rPr>
          <w:rFonts w:ascii="Symbol" w:eastAsia="Symbol" w:hAnsi="Symbol" w:cs="Symbol"/>
          <w:sz w:val="24"/>
          <w:szCs w:val="24"/>
        </w:rPr>
      </w:pPr>
      <w:r>
        <w:rPr>
          <w:rFonts w:eastAsia="Times New Roman"/>
          <w:sz w:val="28"/>
          <w:szCs w:val="28"/>
        </w:rPr>
        <w:t>выявление и разрешение конфликта интересов при выполнении трудовых обязанностей;</w:t>
      </w:r>
    </w:p>
    <w:p w:rsidR="00A73515" w:rsidRDefault="00A73515">
      <w:pPr>
        <w:spacing w:line="15" w:lineRule="exact"/>
        <w:rPr>
          <w:rFonts w:ascii="Symbol" w:eastAsia="Symbol" w:hAnsi="Symbol" w:cs="Symbol"/>
          <w:sz w:val="24"/>
          <w:szCs w:val="24"/>
        </w:rPr>
      </w:pPr>
    </w:p>
    <w:p w:rsidR="00A73515" w:rsidRDefault="00ED5D35">
      <w:pPr>
        <w:numPr>
          <w:ilvl w:val="0"/>
          <w:numId w:val="23"/>
        </w:numPr>
        <w:tabs>
          <w:tab w:val="left" w:pos="540"/>
        </w:tabs>
        <w:spacing w:line="237" w:lineRule="auto"/>
        <w:ind w:left="540" w:right="260" w:hanging="280"/>
        <w:jc w:val="both"/>
        <w:rPr>
          <w:rFonts w:ascii="Symbol" w:eastAsia="Symbol" w:hAnsi="Symbol" w:cs="Symbol"/>
          <w:sz w:val="24"/>
          <w:szCs w:val="24"/>
        </w:rPr>
      </w:pPr>
      <w:r>
        <w:rPr>
          <w:rFonts w:eastAsia="Times New Roman"/>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A73515" w:rsidRDefault="00A73515">
      <w:pPr>
        <w:spacing w:line="15" w:lineRule="exact"/>
        <w:rPr>
          <w:rFonts w:ascii="Symbol" w:eastAsia="Symbol" w:hAnsi="Symbol" w:cs="Symbol"/>
          <w:sz w:val="24"/>
          <w:szCs w:val="24"/>
        </w:rPr>
      </w:pPr>
    </w:p>
    <w:p w:rsidR="00A73515" w:rsidRDefault="00ED5D35">
      <w:pPr>
        <w:numPr>
          <w:ilvl w:val="0"/>
          <w:numId w:val="23"/>
        </w:numPr>
        <w:tabs>
          <w:tab w:val="left" w:pos="540"/>
        </w:tabs>
        <w:spacing w:line="234" w:lineRule="auto"/>
        <w:ind w:left="540" w:right="1600" w:hanging="280"/>
        <w:rPr>
          <w:rFonts w:ascii="Symbol" w:eastAsia="Symbol" w:hAnsi="Symbol" w:cs="Symbol"/>
          <w:sz w:val="24"/>
          <w:szCs w:val="24"/>
        </w:rPr>
      </w:pPr>
      <w:r>
        <w:rPr>
          <w:rFonts w:eastAsia="Times New Roman"/>
          <w:sz w:val="28"/>
          <w:szCs w:val="28"/>
        </w:rPr>
        <w:t>взаимодействие с правоохранительными органами по вопросам профилактики и противодействия коррупции.</w:t>
      </w:r>
    </w:p>
    <w:p w:rsidR="00A73515" w:rsidRDefault="00A73515">
      <w:pPr>
        <w:spacing w:line="15" w:lineRule="exact"/>
        <w:rPr>
          <w:rFonts w:ascii="Symbol" w:eastAsia="Symbol" w:hAnsi="Symbol" w:cs="Symbol"/>
          <w:sz w:val="24"/>
          <w:szCs w:val="24"/>
        </w:rPr>
      </w:pPr>
    </w:p>
    <w:p w:rsidR="00A73515" w:rsidRDefault="00ED5D35">
      <w:pPr>
        <w:numPr>
          <w:ilvl w:val="1"/>
          <w:numId w:val="23"/>
        </w:numPr>
        <w:tabs>
          <w:tab w:val="left" w:pos="1076"/>
        </w:tabs>
        <w:spacing w:line="234" w:lineRule="auto"/>
        <w:ind w:left="260" w:right="160" w:firstLine="427"/>
        <w:rPr>
          <w:rFonts w:eastAsia="Times New Roman"/>
          <w:sz w:val="28"/>
          <w:szCs w:val="28"/>
        </w:rPr>
      </w:pPr>
      <w:r>
        <w:rPr>
          <w:rFonts w:eastAsia="Times New Roman"/>
          <w:sz w:val="28"/>
          <w:szCs w:val="28"/>
        </w:rPr>
        <w:t>зависимости от времени проведения выделяют следующие виды обучения:</w:t>
      </w:r>
    </w:p>
    <w:p w:rsidR="00A73515" w:rsidRDefault="00A73515">
      <w:pPr>
        <w:spacing w:line="15" w:lineRule="exact"/>
        <w:rPr>
          <w:rFonts w:eastAsia="Times New Roman"/>
          <w:sz w:val="28"/>
          <w:szCs w:val="28"/>
        </w:rPr>
      </w:pPr>
    </w:p>
    <w:p w:rsidR="00A73515" w:rsidRDefault="00ED5D35">
      <w:pPr>
        <w:numPr>
          <w:ilvl w:val="0"/>
          <w:numId w:val="23"/>
        </w:numPr>
        <w:tabs>
          <w:tab w:val="left" w:pos="540"/>
        </w:tabs>
        <w:spacing w:line="234" w:lineRule="auto"/>
        <w:ind w:left="540" w:right="160" w:hanging="280"/>
        <w:rPr>
          <w:rFonts w:ascii="Symbol" w:eastAsia="Symbol" w:hAnsi="Symbol" w:cs="Symbol"/>
          <w:sz w:val="24"/>
          <w:szCs w:val="24"/>
        </w:rPr>
      </w:pPr>
      <w:r>
        <w:rPr>
          <w:rFonts w:eastAsia="Times New Roman"/>
          <w:sz w:val="28"/>
          <w:szCs w:val="28"/>
        </w:rPr>
        <w:t>обучение по вопросам профилактики и противодействия коррупции непосредственно при приёме на работу;</w:t>
      </w:r>
    </w:p>
    <w:p w:rsidR="00A73515" w:rsidRDefault="00ED5D35">
      <w:pPr>
        <w:numPr>
          <w:ilvl w:val="0"/>
          <w:numId w:val="23"/>
        </w:numPr>
        <w:tabs>
          <w:tab w:val="left" w:pos="540"/>
        </w:tabs>
        <w:ind w:left="540" w:hanging="280"/>
        <w:rPr>
          <w:rFonts w:ascii="Symbol" w:eastAsia="Symbol" w:hAnsi="Symbol" w:cs="Symbol"/>
          <w:sz w:val="24"/>
          <w:szCs w:val="24"/>
        </w:rPr>
      </w:pPr>
      <w:r>
        <w:rPr>
          <w:rFonts w:eastAsia="Times New Roman"/>
          <w:sz w:val="28"/>
          <w:szCs w:val="28"/>
        </w:rPr>
        <w:t>обучение при назначении работника на иную, более высокую должность,</w:t>
      </w:r>
    </w:p>
    <w:p w:rsidR="00A73515" w:rsidRDefault="00A73515">
      <w:pPr>
        <w:spacing w:line="15" w:lineRule="exact"/>
        <w:rPr>
          <w:rFonts w:ascii="Symbol" w:eastAsia="Symbol" w:hAnsi="Symbol" w:cs="Symbol"/>
          <w:sz w:val="24"/>
          <w:szCs w:val="24"/>
        </w:rPr>
      </w:pPr>
    </w:p>
    <w:p w:rsidR="00A73515" w:rsidRDefault="00ED5D35">
      <w:pPr>
        <w:spacing w:line="234" w:lineRule="auto"/>
        <w:ind w:left="540" w:right="160"/>
        <w:rPr>
          <w:rFonts w:ascii="Symbol" w:eastAsia="Symbol" w:hAnsi="Symbol" w:cs="Symbol"/>
          <w:sz w:val="24"/>
          <w:szCs w:val="24"/>
        </w:rPr>
      </w:pPr>
      <w:r>
        <w:rPr>
          <w:rFonts w:eastAsia="Times New Roman"/>
          <w:sz w:val="28"/>
          <w:szCs w:val="28"/>
        </w:rPr>
        <w:t>предполагающую исполнение обязанностей, связанных с предупреждением и противодействием коррупции;</w:t>
      </w:r>
    </w:p>
    <w:p w:rsidR="00A73515" w:rsidRDefault="00A73515">
      <w:pPr>
        <w:spacing w:line="15" w:lineRule="exact"/>
        <w:rPr>
          <w:rFonts w:ascii="Symbol" w:eastAsia="Symbol" w:hAnsi="Symbol" w:cs="Symbol"/>
          <w:sz w:val="24"/>
          <w:szCs w:val="24"/>
        </w:rPr>
      </w:pPr>
    </w:p>
    <w:p w:rsidR="00A73515" w:rsidRDefault="00ED5D35">
      <w:pPr>
        <w:numPr>
          <w:ilvl w:val="0"/>
          <w:numId w:val="23"/>
        </w:numPr>
        <w:tabs>
          <w:tab w:val="left" w:pos="540"/>
        </w:tabs>
        <w:spacing w:line="235" w:lineRule="auto"/>
        <w:ind w:left="540" w:right="160" w:hanging="280"/>
        <w:rPr>
          <w:rFonts w:ascii="Symbol" w:eastAsia="Symbol" w:hAnsi="Symbol" w:cs="Symbol"/>
          <w:sz w:val="24"/>
          <w:szCs w:val="24"/>
        </w:rPr>
      </w:pPr>
      <w:r>
        <w:rPr>
          <w:rFonts w:eastAsia="Times New Roman"/>
          <w:sz w:val="28"/>
          <w:szCs w:val="28"/>
        </w:rPr>
        <w:t>периодическое обучение работников с целью поддержания их знаний и навыков в сфере противодействия коррупции на должном уровне;</w:t>
      </w:r>
    </w:p>
    <w:p w:rsidR="00A73515" w:rsidRDefault="00A73515">
      <w:pPr>
        <w:spacing w:line="18" w:lineRule="exact"/>
        <w:rPr>
          <w:rFonts w:ascii="Symbol" w:eastAsia="Symbol" w:hAnsi="Symbol" w:cs="Symbol"/>
          <w:sz w:val="24"/>
          <w:szCs w:val="24"/>
        </w:rPr>
      </w:pPr>
    </w:p>
    <w:p w:rsidR="00A73515" w:rsidRDefault="00ED5D35">
      <w:pPr>
        <w:numPr>
          <w:ilvl w:val="0"/>
          <w:numId w:val="23"/>
        </w:numPr>
        <w:tabs>
          <w:tab w:val="left" w:pos="540"/>
        </w:tabs>
        <w:spacing w:line="236" w:lineRule="auto"/>
        <w:ind w:left="540" w:right="160" w:hanging="280"/>
        <w:jc w:val="both"/>
        <w:rPr>
          <w:rFonts w:ascii="Symbol" w:eastAsia="Symbol" w:hAnsi="Symbol" w:cs="Symbol"/>
          <w:sz w:val="24"/>
          <w:szCs w:val="24"/>
        </w:rPr>
      </w:pPr>
      <w:r>
        <w:rPr>
          <w:rFonts w:eastAsia="Times New Roman"/>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A73515" w:rsidRDefault="00A73515">
      <w:pPr>
        <w:spacing w:line="4" w:lineRule="exact"/>
        <w:rPr>
          <w:rFonts w:ascii="Symbol" w:eastAsia="Symbol" w:hAnsi="Symbol" w:cs="Symbol"/>
          <w:sz w:val="24"/>
          <w:szCs w:val="24"/>
        </w:rPr>
      </w:pPr>
    </w:p>
    <w:p w:rsidR="00A73515" w:rsidRDefault="00ED5D35">
      <w:pPr>
        <w:ind w:left="980"/>
        <w:rPr>
          <w:rFonts w:ascii="Symbol" w:eastAsia="Symbol" w:hAnsi="Symbol" w:cs="Symbol"/>
          <w:sz w:val="24"/>
          <w:szCs w:val="24"/>
        </w:rPr>
      </w:pPr>
      <w:r>
        <w:rPr>
          <w:rFonts w:eastAsia="Times New Roman"/>
          <w:sz w:val="28"/>
          <w:szCs w:val="28"/>
        </w:rPr>
        <w:t>Консультированиеповопросампротиводействиякоррупции</w:t>
      </w:r>
    </w:p>
    <w:p w:rsidR="00A73515" w:rsidRDefault="00A73515">
      <w:pPr>
        <w:spacing w:line="15" w:lineRule="exact"/>
        <w:rPr>
          <w:sz w:val="20"/>
          <w:szCs w:val="20"/>
        </w:rPr>
      </w:pPr>
    </w:p>
    <w:p w:rsidR="00A73515" w:rsidRDefault="00ED5D35">
      <w:pPr>
        <w:spacing w:line="235" w:lineRule="auto"/>
        <w:ind w:left="260" w:right="160"/>
        <w:jc w:val="both"/>
        <w:rPr>
          <w:sz w:val="20"/>
          <w:szCs w:val="20"/>
        </w:rPr>
      </w:pPr>
      <w:r>
        <w:rPr>
          <w:rFonts w:eastAsia="Times New Roman"/>
          <w:sz w:val="28"/>
          <w:szCs w:val="28"/>
        </w:rPr>
        <w:t>осуществляется в индивидуальном порядке. Ответственным лицом за проведение такого консультирования является лицо, ответственное за противодействие коррупции в Школе.</w:t>
      </w:r>
    </w:p>
    <w:p w:rsidR="00A73515" w:rsidRDefault="00A73515">
      <w:pPr>
        <w:spacing w:line="14" w:lineRule="exact"/>
        <w:rPr>
          <w:sz w:val="20"/>
          <w:szCs w:val="20"/>
        </w:rPr>
      </w:pPr>
    </w:p>
    <w:p w:rsidR="00A73515" w:rsidRDefault="00ED5D35">
      <w:pPr>
        <w:spacing w:line="234" w:lineRule="auto"/>
        <w:ind w:left="260" w:right="160" w:firstLine="711"/>
        <w:jc w:val="both"/>
        <w:rPr>
          <w:sz w:val="20"/>
          <w:szCs w:val="20"/>
        </w:rPr>
      </w:pPr>
      <w:r>
        <w:rPr>
          <w:rFonts w:eastAsia="Times New Roman"/>
          <w:sz w:val="28"/>
          <w:szCs w:val="28"/>
        </w:rPr>
        <w:t>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A73515" w:rsidRDefault="00A73515">
      <w:pPr>
        <w:spacing w:line="291" w:lineRule="exact"/>
        <w:rPr>
          <w:sz w:val="20"/>
          <w:szCs w:val="20"/>
        </w:rPr>
      </w:pPr>
    </w:p>
    <w:p w:rsidR="00A73515" w:rsidRDefault="00ED5D35">
      <w:pPr>
        <w:numPr>
          <w:ilvl w:val="0"/>
          <w:numId w:val="24"/>
        </w:numPr>
        <w:tabs>
          <w:tab w:val="left" w:pos="3240"/>
        </w:tabs>
        <w:ind w:left="3240" w:hanging="430"/>
        <w:rPr>
          <w:rFonts w:eastAsia="Times New Roman"/>
          <w:b/>
          <w:bCs/>
          <w:sz w:val="28"/>
          <w:szCs w:val="28"/>
        </w:rPr>
      </w:pPr>
      <w:r>
        <w:rPr>
          <w:rFonts w:eastAsia="Times New Roman"/>
          <w:b/>
          <w:bCs/>
          <w:sz w:val="28"/>
          <w:szCs w:val="28"/>
        </w:rPr>
        <w:t>Внутренний контроль и аудит</w:t>
      </w:r>
    </w:p>
    <w:p w:rsidR="00A73515" w:rsidRDefault="00A73515">
      <w:pPr>
        <w:spacing w:line="259" w:lineRule="exact"/>
        <w:rPr>
          <w:sz w:val="20"/>
          <w:szCs w:val="20"/>
        </w:rPr>
      </w:pPr>
    </w:p>
    <w:p w:rsidR="00A73515" w:rsidRDefault="00ED5D35">
      <w:pPr>
        <w:tabs>
          <w:tab w:val="left" w:pos="2860"/>
          <w:tab w:val="left" w:pos="4400"/>
          <w:tab w:val="left" w:pos="6620"/>
          <w:tab w:val="left" w:pos="8200"/>
          <w:tab w:val="left" w:pos="8760"/>
        </w:tabs>
        <w:ind w:left="980"/>
        <w:rPr>
          <w:sz w:val="20"/>
          <w:szCs w:val="20"/>
        </w:rPr>
      </w:pPr>
      <w:r>
        <w:rPr>
          <w:rFonts w:eastAsia="Times New Roman"/>
          <w:sz w:val="28"/>
          <w:szCs w:val="28"/>
        </w:rPr>
        <w:t>Внутренний</w:t>
      </w:r>
      <w:r>
        <w:rPr>
          <w:sz w:val="20"/>
          <w:szCs w:val="20"/>
        </w:rPr>
        <w:tab/>
      </w:r>
      <w:r>
        <w:rPr>
          <w:rFonts w:eastAsia="Times New Roman"/>
          <w:sz w:val="28"/>
          <w:szCs w:val="28"/>
        </w:rPr>
        <w:t>контроль</w:t>
      </w:r>
      <w:r>
        <w:rPr>
          <w:sz w:val="20"/>
          <w:szCs w:val="20"/>
        </w:rPr>
        <w:tab/>
      </w:r>
      <w:r>
        <w:rPr>
          <w:rFonts w:eastAsia="Times New Roman"/>
          <w:sz w:val="28"/>
          <w:szCs w:val="28"/>
        </w:rPr>
        <w:t>хозяйственных</w:t>
      </w:r>
      <w:r>
        <w:rPr>
          <w:sz w:val="20"/>
          <w:szCs w:val="20"/>
        </w:rPr>
        <w:tab/>
      </w:r>
      <w:r>
        <w:rPr>
          <w:rFonts w:eastAsia="Times New Roman"/>
          <w:sz w:val="28"/>
          <w:szCs w:val="28"/>
        </w:rPr>
        <w:t>операций</w:t>
      </w:r>
      <w:r>
        <w:rPr>
          <w:sz w:val="20"/>
          <w:szCs w:val="20"/>
        </w:rPr>
        <w:tab/>
      </w:r>
      <w:r>
        <w:rPr>
          <w:rFonts w:eastAsia="Times New Roman"/>
          <w:sz w:val="28"/>
          <w:szCs w:val="28"/>
        </w:rPr>
        <w:t>в</w:t>
      </w:r>
      <w:r>
        <w:rPr>
          <w:sz w:val="20"/>
          <w:szCs w:val="20"/>
        </w:rPr>
        <w:tab/>
      </w:r>
      <w:r>
        <w:rPr>
          <w:rFonts w:eastAsia="Times New Roman"/>
          <w:sz w:val="27"/>
          <w:szCs w:val="27"/>
        </w:rPr>
        <w:t>Школе</w:t>
      </w:r>
    </w:p>
    <w:p w:rsidR="00A73515" w:rsidRDefault="00A73515">
      <w:pPr>
        <w:sectPr w:rsidR="00A73515">
          <w:pgSz w:w="11900" w:h="16838"/>
          <w:pgMar w:top="1125" w:right="709" w:bottom="105" w:left="1440" w:header="0" w:footer="0" w:gutter="0"/>
          <w:cols w:space="720" w:equalWidth="0">
            <w:col w:w="9760"/>
          </w:cols>
        </w:sectPr>
      </w:pPr>
    </w:p>
    <w:p w:rsidR="00A73515" w:rsidRDefault="00A73515">
      <w:pPr>
        <w:spacing w:line="336" w:lineRule="exact"/>
        <w:rPr>
          <w:sz w:val="20"/>
          <w:szCs w:val="20"/>
        </w:rPr>
      </w:pPr>
    </w:p>
    <w:p w:rsidR="00A73515" w:rsidRDefault="00ED5D35">
      <w:pPr>
        <w:ind w:left="9480"/>
        <w:rPr>
          <w:sz w:val="20"/>
          <w:szCs w:val="20"/>
        </w:rPr>
      </w:pPr>
      <w:r>
        <w:rPr>
          <w:rFonts w:eastAsia="Times New Roman"/>
          <w:sz w:val="28"/>
          <w:szCs w:val="28"/>
        </w:rPr>
        <w:t>10</w:t>
      </w:r>
    </w:p>
    <w:p w:rsidR="00A73515" w:rsidRDefault="00A73515">
      <w:pPr>
        <w:sectPr w:rsidR="00A73515">
          <w:type w:val="continuous"/>
          <w:pgSz w:w="11900" w:h="16838"/>
          <w:pgMar w:top="1125" w:right="709" w:bottom="105" w:left="1440" w:header="0" w:footer="0" w:gutter="0"/>
          <w:cols w:space="720" w:equalWidth="0">
            <w:col w:w="9760"/>
          </w:cols>
        </w:sectPr>
      </w:pPr>
    </w:p>
    <w:p w:rsidR="00A73515" w:rsidRDefault="00ED5D35">
      <w:pPr>
        <w:ind w:left="260"/>
        <w:rPr>
          <w:sz w:val="20"/>
          <w:szCs w:val="20"/>
        </w:rPr>
      </w:pPr>
      <w:r>
        <w:rPr>
          <w:rFonts w:eastAsia="Times New Roman"/>
          <w:sz w:val="28"/>
          <w:szCs w:val="28"/>
        </w:rPr>
        <w:lastRenderedPageBreak/>
        <w:t>осуществляется в соответствии с Федеральным законом от 6 декабря 2011г.</w:t>
      </w:r>
    </w:p>
    <w:p w:rsidR="00A73515" w:rsidRDefault="00ED5D35">
      <w:pPr>
        <w:numPr>
          <w:ilvl w:val="0"/>
          <w:numId w:val="25"/>
        </w:numPr>
        <w:tabs>
          <w:tab w:val="left" w:pos="600"/>
        </w:tabs>
        <w:ind w:left="600" w:hanging="340"/>
        <w:rPr>
          <w:rFonts w:eastAsia="Times New Roman"/>
          <w:sz w:val="28"/>
          <w:szCs w:val="28"/>
        </w:rPr>
      </w:pPr>
      <w:r>
        <w:rPr>
          <w:rFonts w:eastAsia="Times New Roman"/>
          <w:sz w:val="28"/>
          <w:szCs w:val="28"/>
        </w:rPr>
        <w:t>402-ФЗ «О бухгалтерском учете».</w:t>
      </w:r>
    </w:p>
    <w:p w:rsidR="00A73515" w:rsidRDefault="00A73515">
      <w:pPr>
        <w:spacing w:line="14" w:lineRule="exact"/>
        <w:rPr>
          <w:rFonts w:eastAsia="Times New Roman"/>
          <w:sz w:val="28"/>
          <w:szCs w:val="28"/>
        </w:rPr>
      </w:pPr>
    </w:p>
    <w:p w:rsidR="00A73515" w:rsidRDefault="00ED5D35">
      <w:pPr>
        <w:numPr>
          <w:ilvl w:val="1"/>
          <w:numId w:val="25"/>
        </w:numPr>
        <w:tabs>
          <w:tab w:val="left" w:pos="1479"/>
        </w:tabs>
        <w:spacing w:line="237" w:lineRule="auto"/>
        <w:ind w:left="260" w:right="160" w:firstLine="711"/>
        <w:jc w:val="both"/>
        <w:rPr>
          <w:rFonts w:eastAsia="Times New Roman"/>
          <w:sz w:val="28"/>
          <w:szCs w:val="28"/>
        </w:rPr>
      </w:pPr>
      <w:r>
        <w:rPr>
          <w:rFonts w:eastAsia="Times New Roman"/>
          <w:sz w:val="28"/>
          <w:szCs w:val="28"/>
        </w:rPr>
        <w:t>Школе при проведении внутреннего контроля и аудита осуществляется контроль обеспечения соответствия деятельности организации требованиям нормативных правовых актов и локальных нормативных актов, в том числе:</w:t>
      </w:r>
    </w:p>
    <w:p w:rsidR="00A73515" w:rsidRDefault="00A73515">
      <w:pPr>
        <w:spacing w:line="20" w:lineRule="exact"/>
        <w:rPr>
          <w:rFonts w:eastAsia="Times New Roman"/>
          <w:sz w:val="28"/>
          <w:szCs w:val="28"/>
        </w:rPr>
      </w:pPr>
    </w:p>
    <w:p w:rsidR="00A73515" w:rsidRDefault="00ED5D35">
      <w:pPr>
        <w:spacing w:line="235" w:lineRule="auto"/>
        <w:ind w:left="540" w:right="140" w:hanging="284"/>
        <w:rPr>
          <w:rFonts w:eastAsia="Times New Roman"/>
          <w:sz w:val="28"/>
          <w:szCs w:val="28"/>
        </w:rPr>
      </w:pPr>
      <w:r>
        <w:rPr>
          <w:rFonts w:ascii="Symbol" w:eastAsia="Symbol" w:hAnsi="Symbol" w:cs="Symbol"/>
          <w:sz w:val="24"/>
          <w:szCs w:val="24"/>
        </w:rPr>
        <w:t></w:t>
      </w:r>
      <w:r>
        <w:rPr>
          <w:rFonts w:eastAsia="Times New Roman"/>
          <w:sz w:val="28"/>
          <w:szCs w:val="28"/>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A73515" w:rsidRDefault="00A73515">
      <w:pPr>
        <w:spacing w:line="19" w:lineRule="exact"/>
        <w:rPr>
          <w:rFonts w:eastAsia="Times New Roman"/>
          <w:sz w:val="28"/>
          <w:szCs w:val="28"/>
        </w:rPr>
      </w:pPr>
    </w:p>
    <w:p w:rsidR="00A73515" w:rsidRDefault="00ED5D35">
      <w:pPr>
        <w:spacing w:line="234" w:lineRule="auto"/>
        <w:ind w:left="540" w:right="160" w:hanging="284"/>
        <w:rPr>
          <w:rFonts w:eastAsia="Times New Roman"/>
          <w:sz w:val="28"/>
          <w:szCs w:val="28"/>
        </w:rPr>
      </w:pPr>
      <w:r>
        <w:rPr>
          <w:rFonts w:ascii="Symbol" w:eastAsia="Symbol" w:hAnsi="Symbol" w:cs="Symbol"/>
          <w:sz w:val="24"/>
          <w:szCs w:val="24"/>
        </w:rPr>
        <w:t></w:t>
      </w:r>
      <w:r>
        <w:rPr>
          <w:rFonts w:eastAsia="Times New Roman"/>
          <w:sz w:val="28"/>
          <w:szCs w:val="28"/>
        </w:rPr>
        <w:t xml:space="preserve"> контроль соблюдения ограничений, налагаемых на педагогических работников при осуществлении ими профессиональной деятельности;</w:t>
      </w:r>
    </w:p>
    <w:p w:rsidR="00A73515" w:rsidRDefault="00A73515">
      <w:pPr>
        <w:spacing w:line="15" w:lineRule="exact"/>
        <w:rPr>
          <w:rFonts w:eastAsia="Times New Roman"/>
          <w:sz w:val="28"/>
          <w:szCs w:val="28"/>
        </w:rPr>
      </w:pPr>
    </w:p>
    <w:p w:rsidR="00A73515" w:rsidRDefault="00ED5D35">
      <w:pPr>
        <w:spacing w:line="234" w:lineRule="auto"/>
        <w:ind w:left="540" w:right="160" w:hanging="284"/>
        <w:rPr>
          <w:rFonts w:eastAsia="Times New Roman"/>
          <w:sz w:val="28"/>
          <w:szCs w:val="28"/>
        </w:rPr>
      </w:pPr>
      <w:r>
        <w:rPr>
          <w:rFonts w:ascii="Symbol" w:eastAsia="Symbol" w:hAnsi="Symbol" w:cs="Symbol"/>
          <w:sz w:val="24"/>
          <w:szCs w:val="24"/>
        </w:rPr>
        <w:t></w:t>
      </w:r>
      <w:r>
        <w:rPr>
          <w:rFonts w:eastAsia="Times New Roman"/>
          <w:sz w:val="28"/>
          <w:szCs w:val="28"/>
        </w:rPr>
        <w:t xml:space="preserve"> контроль документирования операций хозяйственной деятельности организации;</w:t>
      </w:r>
    </w:p>
    <w:p w:rsidR="00A73515" w:rsidRDefault="00A73515">
      <w:pPr>
        <w:spacing w:line="15" w:lineRule="exact"/>
        <w:rPr>
          <w:rFonts w:eastAsia="Times New Roman"/>
          <w:sz w:val="28"/>
          <w:szCs w:val="28"/>
        </w:rPr>
      </w:pPr>
    </w:p>
    <w:p w:rsidR="00A73515" w:rsidRDefault="00ED5D35">
      <w:pPr>
        <w:spacing w:line="234" w:lineRule="auto"/>
        <w:ind w:left="540" w:right="140" w:hanging="284"/>
        <w:rPr>
          <w:rFonts w:eastAsia="Times New Roman"/>
          <w:sz w:val="28"/>
          <w:szCs w:val="28"/>
        </w:rPr>
      </w:pPr>
      <w:r>
        <w:rPr>
          <w:rFonts w:ascii="Symbol" w:eastAsia="Symbol" w:hAnsi="Symbol" w:cs="Symbol"/>
          <w:sz w:val="24"/>
          <w:szCs w:val="24"/>
        </w:rPr>
        <w:t></w:t>
      </w:r>
      <w:r>
        <w:rPr>
          <w:rFonts w:eastAsia="Times New Roman"/>
          <w:sz w:val="28"/>
          <w:szCs w:val="28"/>
        </w:rPr>
        <w:t xml:space="preserve"> проверка экономической обоснованности осуществляемых операций в сферах коррупционного риска.</w:t>
      </w:r>
    </w:p>
    <w:p w:rsidR="00A73515" w:rsidRDefault="00A73515">
      <w:pPr>
        <w:spacing w:line="15" w:lineRule="exact"/>
        <w:rPr>
          <w:rFonts w:eastAsia="Times New Roman"/>
          <w:sz w:val="28"/>
          <w:szCs w:val="28"/>
        </w:rPr>
      </w:pPr>
    </w:p>
    <w:p w:rsidR="00A73515" w:rsidRDefault="00ED5D35">
      <w:pPr>
        <w:spacing w:line="238" w:lineRule="auto"/>
        <w:ind w:left="260" w:right="140" w:firstLine="711"/>
        <w:jc w:val="both"/>
        <w:rPr>
          <w:rFonts w:eastAsia="Times New Roman"/>
          <w:sz w:val="28"/>
          <w:szCs w:val="28"/>
        </w:rPr>
      </w:pPr>
      <w:r>
        <w:rPr>
          <w:rFonts w:eastAsia="Times New Roman"/>
          <w:sz w:val="28"/>
          <w:szCs w:val="28"/>
        </w:rPr>
        <w:t>Контроль документирования операций хозяйственной деятельности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A73515" w:rsidRDefault="00A73515">
      <w:pPr>
        <w:spacing w:line="19" w:lineRule="exact"/>
        <w:rPr>
          <w:rFonts w:eastAsia="Times New Roman"/>
          <w:sz w:val="28"/>
          <w:szCs w:val="28"/>
        </w:rPr>
      </w:pPr>
    </w:p>
    <w:p w:rsidR="00A73515" w:rsidRDefault="00ED5D35">
      <w:pPr>
        <w:spacing w:line="237" w:lineRule="auto"/>
        <w:ind w:left="260" w:right="140" w:firstLine="711"/>
        <w:jc w:val="both"/>
        <w:rPr>
          <w:rFonts w:eastAsia="Times New Roman"/>
          <w:sz w:val="28"/>
          <w:szCs w:val="28"/>
        </w:rPr>
      </w:pPr>
      <w:r>
        <w:rPr>
          <w:rFonts w:eastAsia="Times New Roman"/>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принимается во внимание наличие обстоятельств – индикаторов неправомерных действий, в том числе:</w:t>
      </w:r>
    </w:p>
    <w:p w:rsidR="00A73515" w:rsidRDefault="00A73515">
      <w:pPr>
        <w:spacing w:line="7" w:lineRule="exact"/>
        <w:rPr>
          <w:rFonts w:eastAsia="Times New Roman"/>
          <w:sz w:val="28"/>
          <w:szCs w:val="28"/>
        </w:rPr>
      </w:pPr>
    </w:p>
    <w:p w:rsidR="00A73515" w:rsidRDefault="00ED5D35">
      <w:pPr>
        <w:ind w:left="260"/>
        <w:rPr>
          <w:rFonts w:eastAsia="Times New Roman"/>
          <w:sz w:val="28"/>
          <w:szCs w:val="28"/>
        </w:rPr>
      </w:pPr>
      <w:r>
        <w:rPr>
          <w:rFonts w:ascii="Symbol" w:eastAsia="Symbol" w:hAnsi="Symbol" w:cs="Symbol"/>
          <w:sz w:val="24"/>
          <w:szCs w:val="24"/>
        </w:rPr>
        <w:t></w:t>
      </w:r>
      <w:r>
        <w:rPr>
          <w:rFonts w:eastAsia="Times New Roman"/>
          <w:sz w:val="28"/>
          <w:szCs w:val="28"/>
        </w:rPr>
        <w:t xml:space="preserve"> оплата услуг, характер которых не определен, либо вызывает сомнения;</w:t>
      </w:r>
    </w:p>
    <w:p w:rsidR="00A73515" w:rsidRDefault="00A73515">
      <w:pPr>
        <w:spacing w:line="14" w:lineRule="exact"/>
        <w:rPr>
          <w:rFonts w:eastAsia="Times New Roman"/>
          <w:sz w:val="28"/>
          <w:szCs w:val="28"/>
        </w:rPr>
      </w:pPr>
    </w:p>
    <w:p w:rsidR="00A73515" w:rsidRDefault="00ED5D35">
      <w:pPr>
        <w:spacing w:line="237" w:lineRule="auto"/>
        <w:ind w:left="540" w:right="140" w:hanging="284"/>
        <w:rPr>
          <w:rFonts w:eastAsia="Times New Roman"/>
          <w:sz w:val="28"/>
          <w:szCs w:val="28"/>
        </w:rPr>
      </w:pPr>
      <w:r>
        <w:rPr>
          <w:rFonts w:ascii="Symbol" w:eastAsia="Symbol" w:hAnsi="Symbol" w:cs="Symbol"/>
          <w:sz w:val="24"/>
          <w:szCs w:val="24"/>
        </w:rPr>
        <w:t></w:t>
      </w:r>
      <w:r>
        <w:rPr>
          <w:rFonts w:eastAsia="Times New Roman"/>
          <w:sz w:val="28"/>
          <w:szCs w:val="28"/>
        </w:rPr>
        <w:t xml:space="preserve"> предоставление или получение дорогостоящих подарков, оплата развлекательных услуг,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A73515" w:rsidRDefault="00A73515">
      <w:pPr>
        <w:spacing w:line="20" w:lineRule="exact"/>
        <w:rPr>
          <w:rFonts w:eastAsia="Times New Roman"/>
          <w:sz w:val="28"/>
          <w:szCs w:val="28"/>
        </w:rPr>
      </w:pPr>
    </w:p>
    <w:p w:rsidR="00A73515" w:rsidRDefault="00ED5D35">
      <w:pPr>
        <w:spacing w:line="235" w:lineRule="auto"/>
        <w:ind w:left="540" w:right="140" w:hanging="284"/>
        <w:rPr>
          <w:rFonts w:eastAsia="Times New Roman"/>
          <w:sz w:val="28"/>
          <w:szCs w:val="28"/>
        </w:rPr>
      </w:pPr>
      <w:r>
        <w:rPr>
          <w:rFonts w:ascii="Symbol" w:eastAsia="Symbol" w:hAnsi="Symbol" w:cs="Symbol"/>
          <w:sz w:val="24"/>
          <w:szCs w:val="24"/>
        </w:rPr>
        <w:t></w:t>
      </w:r>
      <w:r>
        <w:rPr>
          <w:rFonts w:eastAsia="Times New Roman"/>
          <w:sz w:val="28"/>
          <w:szCs w:val="28"/>
        </w:rPr>
        <w:t xml:space="preserve">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A73515" w:rsidRDefault="00A73515">
      <w:pPr>
        <w:spacing w:line="19" w:lineRule="exact"/>
        <w:rPr>
          <w:rFonts w:eastAsia="Times New Roman"/>
          <w:sz w:val="28"/>
          <w:szCs w:val="28"/>
        </w:rPr>
      </w:pPr>
    </w:p>
    <w:p w:rsidR="00A73515" w:rsidRDefault="00ED5D35">
      <w:pPr>
        <w:spacing w:line="234" w:lineRule="auto"/>
        <w:ind w:left="260" w:right="300"/>
        <w:rPr>
          <w:rFonts w:eastAsia="Times New Roman"/>
          <w:sz w:val="28"/>
          <w:szCs w:val="28"/>
        </w:rPr>
      </w:pPr>
      <w:r>
        <w:rPr>
          <w:rFonts w:ascii="Symbol" w:eastAsia="Symbol" w:hAnsi="Symbol" w:cs="Symbol"/>
          <w:sz w:val="24"/>
          <w:szCs w:val="24"/>
        </w:rPr>
        <w:t></w:t>
      </w:r>
      <w:r>
        <w:rPr>
          <w:rFonts w:eastAsia="Times New Roman"/>
          <w:sz w:val="28"/>
          <w:szCs w:val="28"/>
        </w:rPr>
        <w:t xml:space="preserve"> закупки или продажи по ценам, значительно отличающимся от рыночных; </w:t>
      </w:r>
      <w:r>
        <w:rPr>
          <w:rFonts w:ascii="Symbol" w:eastAsia="Symbol" w:hAnsi="Symbol" w:cs="Symbol"/>
          <w:sz w:val="24"/>
          <w:szCs w:val="24"/>
        </w:rPr>
        <w:t></w:t>
      </w:r>
      <w:r>
        <w:rPr>
          <w:rFonts w:eastAsia="Times New Roman"/>
          <w:sz w:val="28"/>
          <w:szCs w:val="28"/>
        </w:rPr>
        <w:t xml:space="preserve"> сомнительные платежи наличными.</w:t>
      </w:r>
    </w:p>
    <w:p w:rsidR="00A73515" w:rsidRDefault="00A73515">
      <w:pPr>
        <w:spacing w:line="288" w:lineRule="exact"/>
        <w:rPr>
          <w:sz w:val="20"/>
          <w:szCs w:val="20"/>
        </w:rPr>
      </w:pPr>
    </w:p>
    <w:p w:rsidR="00A73515" w:rsidRDefault="00ED5D35">
      <w:pPr>
        <w:numPr>
          <w:ilvl w:val="0"/>
          <w:numId w:val="26"/>
        </w:numPr>
        <w:tabs>
          <w:tab w:val="left" w:pos="3120"/>
        </w:tabs>
        <w:ind w:left="3120" w:hanging="420"/>
        <w:rPr>
          <w:rFonts w:eastAsia="Times New Roman"/>
          <w:b/>
          <w:bCs/>
          <w:sz w:val="28"/>
          <w:szCs w:val="28"/>
        </w:rPr>
      </w:pPr>
      <w:r>
        <w:rPr>
          <w:rFonts w:eastAsia="Times New Roman"/>
          <w:b/>
          <w:bCs/>
          <w:sz w:val="28"/>
          <w:szCs w:val="28"/>
        </w:rPr>
        <w:t>Оценка коррупционных рисков</w:t>
      </w:r>
    </w:p>
    <w:p w:rsidR="00A73515" w:rsidRDefault="00A73515">
      <w:pPr>
        <w:spacing w:line="274" w:lineRule="exact"/>
        <w:rPr>
          <w:sz w:val="20"/>
          <w:szCs w:val="20"/>
        </w:rPr>
      </w:pPr>
    </w:p>
    <w:p w:rsidR="00A73515" w:rsidRDefault="00ED5D35">
      <w:pPr>
        <w:spacing w:line="238" w:lineRule="auto"/>
        <w:ind w:left="260" w:right="140" w:firstLine="711"/>
        <w:jc w:val="both"/>
        <w:rPr>
          <w:sz w:val="20"/>
          <w:szCs w:val="20"/>
        </w:rPr>
      </w:pPr>
      <w:r>
        <w:rPr>
          <w:rFonts w:eastAsia="Times New Roman"/>
          <w:sz w:val="28"/>
          <w:szCs w:val="28"/>
        </w:rPr>
        <w:t>Целью оценки коррупционных рисков является определение конкретных процессов и деловых операций в деятельности образовательного учреждения, при реализации которых наиболее высока вероятность совершения работниками коррупционных правонарушений как в целях получения личной выгоды, так и в целях получения выгоды организацией.</w:t>
      </w:r>
    </w:p>
    <w:p w:rsidR="00A73515" w:rsidRDefault="00A73515">
      <w:pPr>
        <w:sectPr w:rsidR="00A73515">
          <w:pgSz w:w="11900" w:h="16838"/>
          <w:pgMar w:top="1125" w:right="709" w:bottom="105" w:left="1440" w:header="0" w:footer="0" w:gutter="0"/>
          <w:cols w:space="720" w:equalWidth="0">
            <w:col w:w="9760"/>
          </w:cols>
        </w:sectPr>
      </w:pPr>
    </w:p>
    <w:p w:rsidR="00A73515" w:rsidRDefault="00A73515">
      <w:pPr>
        <w:spacing w:line="323" w:lineRule="exact"/>
        <w:rPr>
          <w:sz w:val="20"/>
          <w:szCs w:val="20"/>
        </w:rPr>
      </w:pPr>
    </w:p>
    <w:p w:rsidR="00A73515" w:rsidRDefault="00ED5D35">
      <w:pPr>
        <w:ind w:left="9480"/>
        <w:rPr>
          <w:sz w:val="20"/>
          <w:szCs w:val="20"/>
        </w:rPr>
      </w:pPr>
      <w:r>
        <w:rPr>
          <w:rFonts w:eastAsia="Times New Roman"/>
          <w:sz w:val="28"/>
          <w:szCs w:val="28"/>
        </w:rPr>
        <w:t>11</w:t>
      </w:r>
    </w:p>
    <w:p w:rsidR="00A73515" w:rsidRDefault="00A73515">
      <w:pPr>
        <w:sectPr w:rsidR="00A73515">
          <w:type w:val="continuous"/>
          <w:pgSz w:w="11900" w:h="16838"/>
          <w:pgMar w:top="1125" w:right="709" w:bottom="105" w:left="1440" w:header="0" w:footer="0" w:gutter="0"/>
          <w:cols w:space="720" w:equalWidth="0">
            <w:col w:w="9760"/>
          </w:cols>
        </w:sectPr>
      </w:pPr>
    </w:p>
    <w:p w:rsidR="00A73515" w:rsidRDefault="00ED5D35">
      <w:pPr>
        <w:ind w:left="260"/>
        <w:rPr>
          <w:sz w:val="20"/>
          <w:szCs w:val="20"/>
        </w:rPr>
      </w:pPr>
      <w:r>
        <w:rPr>
          <w:rFonts w:eastAsia="Times New Roman"/>
          <w:sz w:val="28"/>
          <w:szCs w:val="28"/>
        </w:rPr>
        <w:lastRenderedPageBreak/>
        <w:t>Выделяются следующие категории (группы) коррупционных рисков.</w:t>
      </w:r>
    </w:p>
    <w:p w:rsidR="00A73515" w:rsidRDefault="00ED5D35">
      <w:pPr>
        <w:ind w:left="980"/>
        <w:rPr>
          <w:sz w:val="20"/>
          <w:szCs w:val="20"/>
        </w:rPr>
      </w:pPr>
      <w:r>
        <w:rPr>
          <w:rFonts w:eastAsia="Times New Roman"/>
          <w:sz w:val="28"/>
          <w:szCs w:val="28"/>
        </w:rPr>
        <w:t>Коррупционные риски по процессам:</w:t>
      </w:r>
    </w:p>
    <w:p w:rsidR="00A73515" w:rsidRDefault="00ED5D35">
      <w:pPr>
        <w:numPr>
          <w:ilvl w:val="0"/>
          <w:numId w:val="27"/>
        </w:numPr>
        <w:tabs>
          <w:tab w:val="left" w:pos="540"/>
        </w:tabs>
        <w:spacing w:line="238" w:lineRule="auto"/>
        <w:ind w:left="540" w:hanging="280"/>
        <w:rPr>
          <w:rFonts w:ascii="Symbol" w:eastAsia="Symbol" w:hAnsi="Symbol" w:cs="Symbol"/>
          <w:sz w:val="28"/>
          <w:szCs w:val="28"/>
        </w:rPr>
      </w:pPr>
      <w:r>
        <w:rPr>
          <w:rFonts w:eastAsia="Times New Roman"/>
          <w:sz w:val="28"/>
          <w:szCs w:val="28"/>
        </w:rPr>
        <w:t>приём детей в Школу;</w:t>
      </w:r>
    </w:p>
    <w:p w:rsidR="00A73515" w:rsidRDefault="00A73515">
      <w:pPr>
        <w:spacing w:line="2" w:lineRule="exact"/>
        <w:rPr>
          <w:rFonts w:ascii="Symbol" w:eastAsia="Symbol" w:hAnsi="Symbol" w:cs="Symbol"/>
          <w:sz w:val="28"/>
          <w:szCs w:val="28"/>
        </w:rPr>
      </w:pPr>
    </w:p>
    <w:p w:rsidR="00A73515" w:rsidRDefault="00ED5D35">
      <w:pPr>
        <w:numPr>
          <w:ilvl w:val="0"/>
          <w:numId w:val="27"/>
        </w:numPr>
        <w:tabs>
          <w:tab w:val="left" w:pos="540"/>
        </w:tabs>
        <w:ind w:left="540" w:hanging="280"/>
        <w:rPr>
          <w:rFonts w:ascii="Symbol" w:eastAsia="Symbol" w:hAnsi="Symbol" w:cs="Symbol"/>
          <w:sz w:val="28"/>
          <w:szCs w:val="28"/>
        </w:rPr>
      </w:pPr>
      <w:r>
        <w:rPr>
          <w:rFonts w:eastAsia="Times New Roman"/>
          <w:sz w:val="28"/>
          <w:szCs w:val="28"/>
        </w:rPr>
        <w:t>оказание платных образовательных услуг;</w:t>
      </w:r>
    </w:p>
    <w:p w:rsidR="00A73515" w:rsidRDefault="00ED5D35">
      <w:pPr>
        <w:numPr>
          <w:ilvl w:val="0"/>
          <w:numId w:val="27"/>
        </w:numPr>
        <w:tabs>
          <w:tab w:val="left" w:pos="540"/>
        </w:tabs>
        <w:spacing w:line="238" w:lineRule="auto"/>
        <w:ind w:left="540" w:hanging="280"/>
        <w:rPr>
          <w:rFonts w:ascii="Symbol" w:eastAsia="Symbol" w:hAnsi="Symbol" w:cs="Symbol"/>
          <w:sz w:val="28"/>
          <w:szCs w:val="28"/>
        </w:rPr>
      </w:pPr>
      <w:r>
        <w:rPr>
          <w:rFonts w:eastAsia="Times New Roman"/>
          <w:sz w:val="28"/>
          <w:szCs w:val="28"/>
        </w:rPr>
        <w:t>репетиторство;</w:t>
      </w:r>
    </w:p>
    <w:p w:rsidR="00A73515" w:rsidRDefault="00A73515">
      <w:pPr>
        <w:spacing w:line="1" w:lineRule="exact"/>
        <w:rPr>
          <w:rFonts w:ascii="Symbol" w:eastAsia="Symbol" w:hAnsi="Symbol" w:cs="Symbol"/>
          <w:sz w:val="28"/>
          <w:szCs w:val="28"/>
        </w:rPr>
      </w:pPr>
    </w:p>
    <w:p w:rsidR="00A73515" w:rsidRDefault="00ED5D35">
      <w:pPr>
        <w:numPr>
          <w:ilvl w:val="0"/>
          <w:numId w:val="27"/>
        </w:numPr>
        <w:tabs>
          <w:tab w:val="left" w:pos="540"/>
        </w:tabs>
        <w:spacing w:line="238" w:lineRule="auto"/>
        <w:ind w:left="540" w:hanging="280"/>
        <w:rPr>
          <w:rFonts w:ascii="Symbol" w:eastAsia="Symbol" w:hAnsi="Symbol" w:cs="Symbol"/>
          <w:sz w:val="28"/>
          <w:szCs w:val="28"/>
        </w:rPr>
      </w:pPr>
      <w:r>
        <w:rPr>
          <w:rFonts w:eastAsia="Times New Roman"/>
          <w:sz w:val="28"/>
          <w:szCs w:val="28"/>
        </w:rPr>
        <w:t>аттестация обучающихся</w:t>
      </w:r>
    </w:p>
    <w:p w:rsidR="00A73515" w:rsidRDefault="00A73515">
      <w:pPr>
        <w:spacing w:line="35" w:lineRule="exact"/>
        <w:rPr>
          <w:rFonts w:ascii="Symbol" w:eastAsia="Symbol" w:hAnsi="Symbol" w:cs="Symbol"/>
          <w:sz w:val="28"/>
          <w:szCs w:val="28"/>
        </w:rPr>
      </w:pPr>
    </w:p>
    <w:p w:rsidR="00A73515" w:rsidRDefault="00ED5D35">
      <w:pPr>
        <w:numPr>
          <w:ilvl w:val="0"/>
          <w:numId w:val="27"/>
        </w:numPr>
        <w:tabs>
          <w:tab w:val="left" w:pos="553"/>
        </w:tabs>
        <w:spacing w:line="236" w:lineRule="auto"/>
        <w:ind w:left="980" w:right="2540" w:hanging="720"/>
        <w:rPr>
          <w:rFonts w:ascii="Symbol" w:eastAsia="Symbol" w:hAnsi="Symbol" w:cs="Symbol"/>
          <w:sz w:val="27"/>
          <w:szCs w:val="27"/>
        </w:rPr>
      </w:pPr>
      <w:r>
        <w:rPr>
          <w:rFonts w:eastAsia="Times New Roman"/>
          <w:sz w:val="27"/>
          <w:szCs w:val="27"/>
        </w:rPr>
        <w:t>закупки и иная финансово-хозяйственная деятельность. Коррупционные риски по категориям работников:</w:t>
      </w:r>
    </w:p>
    <w:p w:rsidR="00A73515" w:rsidRDefault="00A73515">
      <w:pPr>
        <w:spacing w:line="2" w:lineRule="exact"/>
        <w:rPr>
          <w:rFonts w:ascii="Symbol" w:eastAsia="Symbol" w:hAnsi="Symbol" w:cs="Symbol"/>
          <w:sz w:val="27"/>
          <w:szCs w:val="27"/>
        </w:rPr>
      </w:pPr>
    </w:p>
    <w:p w:rsidR="00A73515" w:rsidRDefault="00ED5D35">
      <w:pPr>
        <w:numPr>
          <w:ilvl w:val="0"/>
          <w:numId w:val="27"/>
        </w:numPr>
        <w:tabs>
          <w:tab w:val="left" w:pos="540"/>
        </w:tabs>
        <w:spacing w:line="238" w:lineRule="auto"/>
        <w:ind w:left="540" w:hanging="280"/>
        <w:rPr>
          <w:rFonts w:ascii="Symbol" w:eastAsia="Symbol" w:hAnsi="Symbol" w:cs="Symbol"/>
          <w:sz w:val="28"/>
          <w:szCs w:val="28"/>
        </w:rPr>
      </w:pPr>
      <w:r>
        <w:rPr>
          <w:rFonts w:eastAsia="Times New Roman"/>
          <w:sz w:val="28"/>
          <w:szCs w:val="28"/>
        </w:rPr>
        <w:t>руководство Школы (директор и заместители);</w:t>
      </w:r>
    </w:p>
    <w:p w:rsidR="00A73515" w:rsidRDefault="00ED5D35">
      <w:pPr>
        <w:numPr>
          <w:ilvl w:val="0"/>
          <w:numId w:val="27"/>
        </w:numPr>
        <w:tabs>
          <w:tab w:val="left" w:pos="540"/>
        </w:tabs>
        <w:spacing w:line="238" w:lineRule="auto"/>
        <w:ind w:left="540" w:hanging="280"/>
        <w:rPr>
          <w:rFonts w:ascii="Symbol" w:eastAsia="Symbol" w:hAnsi="Symbol" w:cs="Symbol"/>
          <w:sz w:val="28"/>
          <w:szCs w:val="28"/>
        </w:rPr>
      </w:pPr>
      <w:r>
        <w:rPr>
          <w:rFonts w:eastAsia="Times New Roman"/>
          <w:sz w:val="28"/>
          <w:szCs w:val="28"/>
        </w:rPr>
        <w:t>классные руководители;</w:t>
      </w:r>
    </w:p>
    <w:p w:rsidR="00A73515" w:rsidRDefault="00A73515">
      <w:pPr>
        <w:spacing w:line="1" w:lineRule="exact"/>
        <w:rPr>
          <w:rFonts w:ascii="Symbol" w:eastAsia="Symbol" w:hAnsi="Symbol" w:cs="Symbol"/>
          <w:sz w:val="28"/>
          <w:szCs w:val="28"/>
        </w:rPr>
      </w:pPr>
    </w:p>
    <w:p w:rsidR="00A73515" w:rsidRDefault="00ED5D35">
      <w:pPr>
        <w:numPr>
          <w:ilvl w:val="0"/>
          <w:numId w:val="27"/>
        </w:numPr>
        <w:tabs>
          <w:tab w:val="left" w:pos="540"/>
        </w:tabs>
        <w:spacing w:line="238" w:lineRule="auto"/>
        <w:ind w:left="540" w:hanging="280"/>
        <w:rPr>
          <w:rFonts w:ascii="Symbol" w:eastAsia="Symbol" w:hAnsi="Symbol" w:cs="Symbol"/>
          <w:sz w:val="28"/>
          <w:szCs w:val="28"/>
        </w:rPr>
      </w:pPr>
      <w:r>
        <w:rPr>
          <w:rFonts w:eastAsia="Times New Roman"/>
          <w:sz w:val="28"/>
          <w:szCs w:val="28"/>
        </w:rPr>
        <w:t>иные педагогические работники.</w:t>
      </w:r>
    </w:p>
    <w:p w:rsidR="00A73515" w:rsidRDefault="00A73515">
      <w:pPr>
        <w:spacing w:line="20" w:lineRule="exact"/>
        <w:rPr>
          <w:rFonts w:ascii="Symbol" w:eastAsia="Symbol" w:hAnsi="Symbol" w:cs="Symbol"/>
          <w:sz w:val="28"/>
          <w:szCs w:val="28"/>
        </w:rPr>
      </w:pPr>
    </w:p>
    <w:p w:rsidR="00A73515" w:rsidRDefault="00ED5D35">
      <w:pPr>
        <w:numPr>
          <w:ilvl w:val="1"/>
          <w:numId w:val="27"/>
        </w:numPr>
        <w:tabs>
          <w:tab w:val="left" w:pos="1244"/>
        </w:tabs>
        <w:spacing w:line="234" w:lineRule="auto"/>
        <w:ind w:left="260" w:right="140" w:firstLine="711"/>
        <w:rPr>
          <w:rFonts w:eastAsia="Times New Roman"/>
          <w:sz w:val="28"/>
          <w:szCs w:val="28"/>
        </w:rPr>
      </w:pPr>
      <w:r>
        <w:rPr>
          <w:rFonts w:eastAsia="Times New Roman"/>
          <w:sz w:val="28"/>
          <w:szCs w:val="28"/>
        </w:rPr>
        <w:t>целях минимизации коррупционных рисков реализуются следующие механизмы:</w:t>
      </w:r>
    </w:p>
    <w:p w:rsidR="00A73515" w:rsidRDefault="00A73515">
      <w:pPr>
        <w:spacing w:line="15" w:lineRule="exact"/>
        <w:rPr>
          <w:rFonts w:eastAsia="Times New Roman"/>
          <w:sz w:val="28"/>
          <w:szCs w:val="28"/>
        </w:rPr>
      </w:pPr>
    </w:p>
    <w:p w:rsidR="00A73515" w:rsidRDefault="00ED5D35">
      <w:pPr>
        <w:numPr>
          <w:ilvl w:val="0"/>
          <w:numId w:val="27"/>
        </w:numPr>
        <w:tabs>
          <w:tab w:val="left" w:pos="540"/>
        </w:tabs>
        <w:spacing w:line="236" w:lineRule="auto"/>
        <w:ind w:left="540" w:right="160" w:hanging="280"/>
        <w:jc w:val="both"/>
        <w:rPr>
          <w:rFonts w:ascii="Symbol" w:eastAsia="Symbol" w:hAnsi="Symbol" w:cs="Symbol"/>
          <w:sz w:val="24"/>
          <w:szCs w:val="24"/>
        </w:rPr>
      </w:pPr>
      <w:r>
        <w:rPr>
          <w:rFonts w:eastAsia="Times New Roman"/>
          <w:sz w:val="28"/>
          <w:szCs w:val="28"/>
        </w:rPr>
        <w:t>детальное закрепление в локальных нормативных актах деятельности Школы по осуществлению основных функций, установленных законодательством об образовании;</w:t>
      </w:r>
    </w:p>
    <w:p w:rsidR="00A73515" w:rsidRDefault="00A73515">
      <w:pPr>
        <w:spacing w:line="15" w:lineRule="exact"/>
        <w:rPr>
          <w:rFonts w:ascii="Symbol" w:eastAsia="Symbol" w:hAnsi="Symbol" w:cs="Symbol"/>
          <w:sz w:val="24"/>
          <w:szCs w:val="24"/>
        </w:rPr>
      </w:pPr>
    </w:p>
    <w:p w:rsidR="00A73515" w:rsidRDefault="00ED5D35">
      <w:pPr>
        <w:numPr>
          <w:ilvl w:val="0"/>
          <w:numId w:val="27"/>
        </w:numPr>
        <w:tabs>
          <w:tab w:val="left" w:pos="540"/>
        </w:tabs>
        <w:spacing w:line="234" w:lineRule="auto"/>
        <w:ind w:left="540" w:right="160" w:hanging="280"/>
        <w:rPr>
          <w:rFonts w:ascii="Symbol" w:eastAsia="Symbol" w:hAnsi="Symbol" w:cs="Symbol"/>
          <w:sz w:val="24"/>
          <w:szCs w:val="24"/>
        </w:rPr>
      </w:pPr>
      <w:r>
        <w:rPr>
          <w:rFonts w:eastAsia="Times New Roman"/>
          <w:sz w:val="28"/>
          <w:szCs w:val="28"/>
        </w:rPr>
        <w:t>обеспечение информационной открытости деятельности Школы в соответствии с требованиями действующего законодательства;</w:t>
      </w:r>
    </w:p>
    <w:p w:rsidR="00A73515" w:rsidRDefault="00ED5D35">
      <w:pPr>
        <w:numPr>
          <w:ilvl w:val="0"/>
          <w:numId w:val="27"/>
        </w:numPr>
        <w:tabs>
          <w:tab w:val="left" w:pos="540"/>
        </w:tabs>
        <w:ind w:left="540" w:hanging="280"/>
        <w:rPr>
          <w:rFonts w:ascii="Symbol" w:eastAsia="Symbol" w:hAnsi="Symbol" w:cs="Symbol"/>
          <w:sz w:val="24"/>
          <w:szCs w:val="24"/>
        </w:rPr>
      </w:pPr>
      <w:r>
        <w:rPr>
          <w:rFonts w:eastAsia="Times New Roman"/>
          <w:sz w:val="28"/>
          <w:szCs w:val="28"/>
        </w:rPr>
        <w:t>введение необходимых ограничений для отдельных категорий работников;</w:t>
      </w:r>
    </w:p>
    <w:p w:rsidR="00A73515" w:rsidRDefault="00ED5D35">
      <w:pPr>
        <w:numPr>
          <w:ilvl w:val="0"/>
          <w:numId w:val="27"/>
        </w:numPr>
        <w:tabs>
          <w:tab w:val="left" w:pos="540"/>
        </w:tabs>
        <w:ind w:left="540" w:hanging="280"/>
        <w:rPr>
          <w:rFonts w:ascii="Symbol" w:eastAsia="Symbol" w:hAnsi="Symbol" w:cs="Symbol"/>
          <w:sz w:val="24"/>
          <w:szCs w:val="24"/>
        </w:rPr>
      </w:pPr>
      <w:r>
        <w:rPr>
          <w:rFonts w:eastAsia="Times New Roman"/>
          <w:sz w:val="28"/>
          <w:szCs w:val="28"/>
        </w:rPr>
        <w:t>а также иные механизмы.</w:t>
      </w:r>
    </w:p>
    <w:p w:rsidR="00A73515" w:rsidRDefault="00A73515">
      <w:pPr>
        <w:spacing w:line="342" w:lineRule="exact"/>
        <w:rPr>
          <w:sz w:val="20"/>
          <w:szCs w:val="20"/>
        </w:rPr>
      </w:pPr>
    </w:p>
    <w:p w:rsidR="00A73515" w:rsidRDefault="00ED5D35">
      <w:pPr>
        <w:numPr>
          <w:ilvl w:val="0"/>
          <w:numId w:val="28"/>
        </w:numPr>
        <w:tabs>
          <w:tab w:val="left" w:pos="1357"/>
        </w:tabs>
        <w:spacing w:line="234" w:lineRule="auto"/>
        <w:ind w:left="3100" w:right="840" w:hanging="2163"/>
        <w:rPr>
          <w:rFonts w:eastAsia="Times New Roman"/>
          <w:b/>
          <w:bCs/>
          <w:sz w:val="28"/>
          <w:szCs w:val="28"/>
        </w:rPr>
      </w:pPr>
      <w:r>
        <w:rPr>
          <w:rFonts w:eastAsia="Times New Roman"/>
          <w:b/>
          <w:bCs/>
          <w:sz w:val="28"/>
          <w:szCs w:val="28"/>
        </w:rPr>
        <w:t>Сотрудничество с правоохранительными органами в сфере противодействия коррупции</w:t>
      </w:r>
    </w:p>
    <w:p w:rsidR="00A73515" w:rsidRDefault="00A73515">
      <w:pPr>
        <w:spacing w:line="337" w:lineRule="exact"/>
        <w:rPr>
          <w:sz w:val="20"/>
          <w:szCs w:val="20"/>
        </w:rPr>
      </w:pPr>
    </w:p>
    <w:p w:rsidR="00A73515" w:rsidRDefault="00ED5D35">
      <w:pPr>
        <w:spacing w:line="235" w:lineRule="auto"/>
        <w:ind w:left="260" w:right="160" w:firstLine="711"/>
        <w:jc w:val="both"/>
        <w:rPr>
          <w:sz w:val="20"/>
          <w:szCs w:val="20"/>
        </w:rPr>
      </w:pPr>
      <w:r>
        <w:rPr>
          <w:rFonts w:eastAsia="Times New Roman"/>
          <w:sz w:val="28"/>
          <w:szCs w:val="28"/>
        </w:rPr>
        <w:t>Сотрудничество с правоохранительными органами является важным показателем приверженности Школы декларируемым антикоррупционным стандартам поведения.</w:t>
      </w:r>
    </w:p>
    <w:p w:rsidR="00A73515" w:rsidRDefault="00A73515">
      <w:pPr>
        <w:spacing w:line="19" w:lineRule="exact"/>
        <w:rPr>
          <w:sz w:val="20"/>
          <w:szCs w:val="20"/>
        </w:rPr>
      </w:pPr>
    </w:p>
    <w:p w:rsidR="00A73515" w:rsidRDefault="00ED5D35">
      <w:pPr>
        <w:spacing w:line="234" w:lineRule="auto"/>
        <w:ind w:left="260" w:right="160" w:firstLine="711"/>
        <w:jc w:val="both"/>
        <w:rPr>
          <w:sz w:val="20"/>
          <w:szCs w:val="20"/>
        </w:rPr>
      </w:pPr>
      <w:r>
        <w:rPr>
          <w:rFonts w:eastAsia="Times New Roman"/>
          <w:sz w:val="28"/>
          <w:szCs w:val="28"/>
        </w:rPr>
        <w:t>Сотрудничество с правоохранительными органами осуществляется в различных формах, в том числе:</w:t>
      </w:r>
    </w:p>
    <w:p w:rsidR="00A73515" w:rsidRDefault="00A73515">
      <w:pPr>
        <w:spacing w:line="35" w:lineRule="exact"/>
        <w:rPr>
          <w:sz w:val="20"/>
          <w:szCs w:val="20"/>
        </w:rPr>
      </w:pPr>
    </w:p>
    <w:p w:rsidR="00A73515" w:rsidRDefault="00ED5D35">
      <w:pPr>
        <w:numPr>
          <w:ilvl w:val="0"/>
          <w:numId w:val="29"/>
        </w:numPr>
        <w:tabs>
          <w:tab w:val="left" w:pos="540"/>
        </w:tabs>
        <w:spacing w:line="233" w:lineRule="auto"/>
        <w:ind w:left="540" w:right="140" w:hanging="280"/>
        <w:jc w:val="both"/>
        <w:rPr>
          <w:rFonts w:ascii="Symbol" w:eastAsia="Symbol" w:hAnsi="Symbol" w:cs="Symbol"/>
          <w:sz w:val="28"/>
          <w:szCs w:val="28"/>
        </w:rPr>
      </w:pPr>
      <w:r>
        <w:rPr>
          <w:rFonts w:eastAsia="Times New Roman"/>
          <w:sz w:val="28"/>
          <w:szCs w:val="28"/>
        </w:rPr>
        <w:t>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A73515" w:rsidRDefault="00A73515">
      <w:pPr>
        <w:spacing w:line="34" w:lineRule="exact"/>
        <w:rPr>
          <w:rFonts w:ascii="Symbol" w:eastAsia="Symbol" w:hAnsi="Symbol" w:cs="Symbol"/>
          <w:sz w:val="28"/>
          <w:szCs w:val="28"/>
        </w:rPr>
      </w:pPr>
    </w:p>
    <w:p w:rsidR="00A73515" w:rsidRDefault="00ED5D35">
      <w:pPr>
        <w:numPr>
          <w:ilvl w:val="0"/>
          <w:numId w:val="29"/>
        </w:numPr>
        <w:tabs>
          <w:tab w:val="left" w:pos="540"/>
        </w:tabs>
        <w:spacing w:line="234" w:lineRule="auto"/>
        <w:ind w:left="540" w:right="140" w:hanging="280"/>
        <w:jc w:val="both"/>
        <w:rPr>
          <w:rFonts w:ascii="Symbol" w:eastAsia="Symbol" w:hAnsi="Symbol" w:cs="Symbol"/>
          <w:sz w:val="28"/>
          <w:szCs w:val="28"/>
        </w:rPr>
      </w:pPr>
      <w:r>
        <w:rPr>
          <w:rFonts w:eastAsia="Times New Roman"/>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73515" w:rsidRDefault="00ED5D35">
      <w:pPr>
        <w:ind w:left="980"/>
        <w:rPr>
          <w:rFonts w:ascii="Symbol" w:eastAsia="Symbol" w:hAnsi="Symbol" w:cs="Symbol"/>
          <w:sz w:val="28"/>
          <w:szCs w:val="28"/>
        </w:rPr>
      </w:pPr>
      <w:r>
        <w:rPr>
          <w:rFonts w:eastAsia="Times New Roman"/>
          <w:sz w:val="28"/>
          <w:szCs w:val="28"/>
        </w:rPr>
        <w:t>Руководство Школы и его сотрудники:</w:t>
      </w:r>
    </w:p>
    <w:p w:rsidR="00A73515" w:rsidRDefault="00A73515">
      <w:pPr>
        <w:spacing w:line="34" w:lineRule="exact"/>
        <w:rPr>
          <w:rFonts w:ascii="Symbol" w:eastAsia="Symbol" w:hAnsi="Symbol" w:cs="Symbol"/>
          <w:sz w:val="28"/>
          <w:szCs w:val="28"/>
        </w:rPr>
      </w:pPr>
    </w:p>
    <w:p w:rsidR="00A73515" w:rsidRDefault="00ED5D35">
      <w:pPr>
        <w:numPr>
          <w:ilvl w:val="0"/>
          <w:numId w:val="29"/>
        </w:numPr>
        <w:tabs>
          <w:tab w:val="left" w:pos="540"/>
        </w:tabs>
        <w:spacing w:line="226" w:lineRule="auto"/>
        <w:ind w:left="540" w:right="140" w:hanging="280"/>
        <w:rPr>
          <w:rFonts w:ascii="Symbol" w:eastAsia="Symbol" w:hAnsi="Symbol" w:cs="Symbol"/>
          <w:sz w:val="28"/>
          <w:szCs w:val="28"/>
        </w:rPr>
      </w:pPr>
      <w:r>
        <w:rPr>
          <w:rFonts w:eastAsia="Times New Roman"/>
          <w:sz w:val="28"/>
          <w:szCs w:val="28"/>
        </w:rPr>
        <w:t>оказывают поддержку в выявлении и расследовании правоохранительными органами фактов коррупции;</w:t>
      </w:r>
    </w:p>
    <w:p w:rsidR="00A73515" w:rsidRDefault="00A73515">
      <w:pPr>
        <w:spacing w:line="36" w:lineRule="exact"/>
        <w:rPr>
          <w:rFonts w:ascii="Symbol" w:eastAsia="Symbol" w:hAnsi="Symbol" w:cs="Symbol"/>
          <w:sz w:val="28"/>
          <w:szCs w:val="28"/>
        </w:rPr>
      </w:pPr>
    </w:p>
    <w:p w:rsidR="00A73515" w:rsidRDefault="00ED5D35">
      <w:pPr>
        <w:numPr>
          <w:ilvl w:val="0"/>
          <w:numId w:val="29"/>
        </w:numPr>
        <w:tabs>
          <w:tab w:val="left" w:pos="540"/>
        </w:tabs>
        <w:spacing w:line="232" w:lineRule="auto"/>
        <w:ind w:left="540" w:right="160" w:hanging="280"/>
        <w:jc w:val="both"/>
        <w:rPr>
          <w:rFonts w:ascii="Symbol" w:eastAsia="Symbol" w:hAnsi="Symbol" w:cs="Symbol"/>
          <w:sz w:val="28"/>
          <w:szCs w:val="28"/>
        </w:rPr>
      </w:pPr>
      <w:r>
        <w:rPr>
          <w:rFonts w:eastAsia="Times New Roman"/>
          <w:sz w:val="28"/>
          <w:szCs w:val="28"/>
        </w:rPr>
        <w:t>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A73515" w:rsidRDefault="00ED5D35">
      <w:pPr>
        <w:ind w:left="980"/>
        <w:rPr>
          <w:rFonts w:ascii="Symbol" w:eastAsia="Symbol" w:hAnsi="Symbol" w:cs="Symbol"/>
          <w:sz w:val="28"/>
          <w:szCs w:val="28"/>
        </w:rPr>
      </w:pPr>
      <w:r>
        <w:rPr>
          <w:rFonts w:eastAsia="Times New Roman"/>
          <w:sz w:val="28"/>
          <w:szCs w:val="28"/>
        </w:rPr>
        <w:t>Руководство Школы и его сотрудники не допускают вмешательства в</w:t>
      </w:r>
    </w:p>
    <w:p w:rsidR="00A73515" w:rsidRDefault="00A73515">
      <w:pPr>
        <w:sectPr w:rsidR="00A73515">
          <w:pgSz w:w="11900" w:h="16838"/>
          <w:pgMar w:top="1125" w:right="709" w:bottom="105" w:left="1440" w:header="0" w:footer="0" w:gutter="0"/>
          <w:cols w:space="720" w:equalWidth="0">
            <w:col w:w="9760"/>
          </w:cols>
        </w:sectPr>
      </w:pPr>
    </w:p>
    <w:p w:rsidR="00A73515" w:rsidRDefault="00A73515">
      <w:pPr>
        <w:spacing w:line="307" w:lineRule="exact"/>
        <w:rPr>
          <w:sz w:val="20"/>
          <w:szCs w:val="20"/>
        </w:rPr>
      </w:pPr>
    </w:p>
    <w:p w:rsidR="00A73515" w:rsidRDefault="00ED5D35">
      <w:pPr>
        <w:ind w:left="9480"/>
        <w:rPr>
          <w:sz w:val="20"/>
          <w:szCs w:val="20"/>
        </w:rPr>
      </w:pPr>
      <w:r>
        <w:rPr>
          <w:rFonts w:eastAsia="Times New Roman"/>
          <w:sz w:val="28"/>
          <w:szCs w:val="28"/>
        </w:rPr>
        <w:t>12</w:t>
      </w:r>
    </w:p>
    <w:p w:rsidR="00A73515" w:rsidRDefault="00A73515">
      <w:pPr>
        <w:sectPr w:rsidR="00A73515">
          <w:type w:val="continuous"/>
          <w:pgSz w:w="11900" w:h="16838"/>
          <w:pgMar w:top="1125" w:right="709" w:bottom="105" w:left="1440" w:header="0" w:footer="0" w:gutter="0"/>
          <w:cols w:space="720" w:equalWidth="0">
            <w:col w:w="9760"/>
          </w:cols>
        </w:sectPr>
      </w:pPr>
    </w:p>
    <w:p w:rsidR="00A73515" w:rsidRDefault="00ED5D35">
      <w:pPr>
        <w:spacing w:line="234" w:lineRule="auto"/>
        <w:ind w:left="260" w:right="140"/>
        <w:jc w:val="both"/>
        <w:rPr>
          <w:sz w:val="20"/>
          <w:szCs w:val="20"/>
        </w:rPr>
      </w:pPr>
      <w:r>
        <w:rPr>
          <w:rFonts w:eastAsia="Times New Roman"/>
          <w:sz w:val="28"/>
          <w:szCs w:val="28"/>
        </w:rPr>
        <w:lastRenderedPageBreak/>
        <w:t>выполнение служебных обязанностей должностными лицами контрольно-надзорных, судебных или правоохранительных органов.</w:t>
      </w:r>
    </w:p>
    <w:p w:rsidR="00A73515" w:rsidRDefault="00A73515">
      <w:pPr>
        <w:spacing w:line="15" w:lineRule="exact"/>
        <w:rPr>
          <w:sz w:val="20"/>
          <w:szCs w:val="20"/>
        </w:rPr>
      </w:pPr>
    </w:p>
    <w:p w:rsidR="00A73515" w:rsidRDefault="00ED5D35">
      <w:pPr>
        <w:spacing w:line="237" w:lineRule="auto"/>
        <w:ind w:left="260" w:right="140" w:firstLine="711"/>
        <w:jc w:val="both"/>
        <w:rPr>
          <w:sz w:val="20"/>
          <w:szCs w:val="20"/>
        </w:rPr>
      </w:pPr>
      <w:r>
        <w:rPr>
          <w:rFonts w:eastAsia="Times New Roman"/>
          <w:sz w:val="28"/>
          <w:szCs w:val="28"/>
        </w:rPr>
        <w:t>Школа не принимает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A73515" w:rsidRDefault="00A73515">
      <w:pPr>
        <w:spacing w:line="346" w:lineRule="exact"/>
        <w:rPr>
          <w:sz w:val="20"/>
          <w:szCs w:val="20"/>
        </w:rPr>
      </w:pPr>
    </w:p>
    <w:p w:rsidR="00A73515" w:rsidRDefault="00ED5D35">
      <w:pPr>
        <w:numPr>
          <w:ilvl w:val="0"/>
          <w:numId w:val="30"/>
        </w:numPr>
        <w:tabs>
          <w:tab w:val="left" w:pos="1360"/>
        </w:tabs>
        <w:spacing w:line="234" w:lineRule="auto"/>
        <w:ind w:left="2940" w:right="840" w:hanging="1993"/>
        <w:rPr>
          <w:rFonts w:eastAsia="Times New Roman"/>
          <w:b/>
          <w:bCs/>
          <w:sz w:val="28"/>
          <w:szCs w:val="28"/>
        </w:rPr>
      </w:pPr>
      <w:r>
        <w:rPr>
          <w:rFonts w:eastAsia="Times New Roman"/>
          <w:b/>
          <w:bCs/>
          <w:sz w:val="28"/>
          <w:szCs w:val="28"/>
        </w:rPr>
        <w:t>Ответственность сотрудников за несоблюдение требований Антикоррупционной политики</w:t>
      </w:r>
    </w:p>
    <w:p w:rsidR="00A73515" w:rsidRDefault="00A73515">
      <w:pPr>
        <w:spacing w:line="333" w:lineRule="exact"/>
        <w:rPr>
          <w:sz w:val="20"/>
          <w:szCs w:val="20"/>
        </w:rPr>
      </w:pPr>
    </w:p>
    <w:p w:rsidR="00A73515" w:rsidRDefault="00ED5D35">
      <w:pPr>
        <w:spacing w:line="238" w:lineRule="auto"/>
        <w:ind w:left="260" w:right="140" w:firstLine="711"/>
        <w:jc w:val="both"/>
        <w:rPr>
          <w:sz w:val="20"/>
          <w:szCs w:val="20"/>
        </w:rPr>
      </w:pPr>
      <w:r>
        <w:rPr>
          <w:rFonts w:eastAsia="Times New Roman"/>
          <w:sz w:val="28"/>
          <w:szCs w:val="28"/>
        </w:rPr>
        <w:t>В Учреждении требуется соблюдения работниками Антикоррупционной политики, при соблюдении процедур информирования работников о ключевых принципах, требованиях и санкциях за нарушения. Каждый работник, при заключении трудового договора должен быть ознакомлен под роспись с Антикоррупционной политикой Учреждения и локальными нормативными актами, касающимися предупреждения и противодействия коррупции, изданными в Учреждении.</w:t>
      </w:r>
    </w:p>
    <w:p w:rsidR="00A73515" w:rsidRDefault="00A73515">
      <w:pPr>
        <w:spacing w:line="22" w:lineRule="exact"/>
        <w:rPr>
          <w:sz w:val="20"/>
          <w:szCs w:val="20"/>
        </w:rPr>
      </w:pPr>
    </w:p>
    <w:p w:rsidR="00A73515" w:rsidRDefault="00ED5D35">
      <w:pPr>
        <w:spacing w:line="237" w:lineRule="auto"/>
        <w:ind w:left="260" w:right="160" w:firstLine="711"/>
        <w:jc w:val="both"/>
        <w:rPr>
          <w:sz w:val="20"/>
          <w:szCs w:val="20"/>
        </w:rPr>
      </w:pPr>
      <w:r>
        <w:rPr>
          <w:rFonts w:eastAsia="Times New Roman"/>
          <w:sz w:val="28"/>
          <w:szCs w:val="28"/>
        </w:rPr>
        <w:t>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Антикоррупционной политики, а также за действие (бездействие) подчиненных им лиц, нарушающих эти принципы и требования.</w:t>
      </w:r>
    </w:p>
    <w:p w:rsidR="00A73515" w:rsidRDefault="00A73515">
      <w:pPr>
        <w:spacing w:line="19" w:lineRule="exact"/>
        <w:rPr>
          <w:sz w:val="20"/>
          <w:szCs w:val="20"/>
        </w:rPr>
      </w:pPr>
    </w:p>
    <w:p w:rsidR="00A73515" w:rsidRDefault="00ED5D35">
      <w:pPr>
        <w:numPr>
          <w:ilvl w:val="0"/>
          <w:numId w:val="31"/>
        </w:numPr>
        <w:tabs>
          <w:tab w:val="left" w:pos="1244"/>
        </w:tabs>
        <w:spacing w:line="235" w:lineRule="auto"/>
        <w:ind w:left="260" w:right="140" w:firstLine="711"/>
        <w:jc w:val="both"/>
        <w:rPr>
          <w:rFonts w:eastAsia="Times New Roman"/>
          <w:sz w:val="28"/>
          <w:szCs w:val="28"/>
        </w:rPr>
      </w:pPr>
      <w:r>
        <w:rPr>
          <w:rFonts w:eastAsia="Times New Roman"/>
          <w:sz w:val="28"/>
          <w:szCs w:val="28"/>
        </w:rPr>
        <w:t>мерам ответственности за коррупционные проявления в Учреждении относятся: меры уголовной, административной и дисциплинарной ответственности в соответствии законодательством Российской Федерации.</w:t>
      </w:r>
    </w:p>
    <w:p w:rsidR="00A73515" w:rsidRDefault="00A73515">
      <w:pPr>
        <w:spacing w:line="330" w:lineRule="exact"/>
        <w:rPr>
          <w:sz w:val="20"/>
          <w:szCs w:val="20"/>
        </w:rPr>
      </w:pPr>
    </w:p>
    <w:p w:rsidR="00A73515" w:rsidRDefault="00ED5D35">
      <w:pPr>
        <w:numPr>
          <w:ilvl w:val="0"/>
          <w:numId w:val="32"/>
        </w:numPr>
        <w:tabs>
          <w:tab w:val="left" w:pos="2380"/>
        </w:tabs>
        <w:ind w:left="2380" w:hanging="415"/>
        <w:rPr>
          <w:rFonts w:eastAsia="Times New Roman"/>
          <w:b/>
          <w:bCs/>
          <w:sz w:val="28"/>
          <w:szCs w:val="28"/>
        </w:rPr>
      </w:pPr>
      <w:r>
        <w:rPr>
          <w:rFonts w:eastAsia="Times New Roman"/>
          <w:b/>
          <w:bCs/>
          <w:sz w:val="28"/>
          <w:szCs w:val="28"/>
        </w:rPr>
        <w:t>Порядок пересмотра и внесения изменений</w:t>
      </w:r>
    </w:p>
    <w:p w:rsidR="00A73515" w:rsidRDefault="00ED5D35">
      <w:pPr>
        <w:numPr>
          <w:ilvl w:val="1"/>
          <w:numId w:val="32"/>
        </w:numPr>
        <w:tabs>
          <w:tab w:val="left" w:pos="3040"/>
        </w:tabs>
        <w:ind w:left="3040" w:hanging="216"/>
        <w:rPr>
          <w:rFonts w:eastAsia="Times New Roman"/>
          <w:b/>
          <w:bCs/>
          <w:sz w:val="28"/>
          <w:szCs w:val="28"/>
        </w:rPr>
      </w:pPr>
      <w:r>
        <w:rPr>
          <w:rFonts w:eastAsia="Times New Roman"/>
          <w:b/>
          <w:bCs/>
          <w:sz w:val="28"/>
          <w:szCs w:val="28"/>
        </w:rPr>
        <w:t>Антикоррупционную политику</w:t>
      </w:r>
    </w:p>
    <w:p w:rsidR="00A73515" w:rsidRDefault="00A73515">
      <w:pPr>
        <w:spacing w:line="336" w:lineRule="exact"/>
        <w:rPr>
          <w:sz w:val="20"/>
          <w:szCs w:val="20"/>
        </w:rPr>
      </w:pPr>
    </w:p>
    <w:p w:rsidR="00A73515" w:rsidRDefault="00ED5D35">
      <w:pPr>
        <w:spacing w:line="236" w:lineRule="auto"/>
        <w:ind w:left="260" w:right="160" w:firstLine="706"/>
        <w:jc w:val="both"/>
        <w:rPr>
          <w:sz w:val="20"/>
          <w:szCs w:val="20"/>
        </w:rPr>
      </w:pPr>
      <w:r>
        <w:rPr>
          <w:rFonts w:eastAsia="Times New Roman"/>
          <w:sz w:val="28"/>
          <w:szCs w:val="28"/>
        </w:rPr>
        <w:t>При изменении законодательства Российской Федерации, либо выявлении недостаточно эффективных положений Антикоррупционной политикой Учреждения она может быть пересмотрена и в неё могут быть внесены изменения и дополнения.</w:t>
      </w:r>
    </w:p>
    <w:p w:rsidR="00A73515" w:rsidRDefault="00A73515">
      <w:pPr>
        <w:spacing w:line="21" w:lineRule="exact"/>
        <w:rPr>
          <w:sz w:val="20"/>
          <w:szCs w:val="20"/>
        </w:rPr>
      </w:pPr>
    </w:p>
    <w:p w:rsidR="00A73515" w:rsidRDefault="00ED5D35">
      <w:pPr>
        <w:spacing w:line="236" w:lineRule="auto"/>
        <w:ind w:left="260" w:right="160" w:firstLine="706"/>
        <w:jc w:val="both"/>
        <w:rPr>
          <w:sz w:val="20"/>
          <w:szCs w:val="20"/>
        </w:rPr>
      </w:pPr>
      <w:r>
        <w:rPr>
          <w:rFonts w:eastAsia="Times New Roman"/>
          <w:sz w:val="28"/>
          <w:szCs w:val="28"/>
        </w:rPr>
        <w:t>Работа по актуализации Антикоррупционной политикой Учреждения осуществляется по поручению директора ответственным должностным лицом за организации профилактики и противодействия коррупции в Учреждении и (или) назначенными директором должностными лицами.</w:t>
      </w:r>
    </w:p>
    <w:p w:rsidR="00A73515" w:rsidRDefault="00A73515">
      <w:pPr>
        <w:sectPr w:rsidR="00A73515">
          <w:pgSz w:w="11900" w:h="16838"/>
          <w:pgMar w:top="1141" w:right="709" w:bottom="105" w:left="1440" w:header="0" w:footer="0" w:gutter="0"/>
          <w:cols w:space="720" w:equalWidth="0">
            <w:col w:w="9760"/>
          </w:cols>
        </w:sectPr>
      </w:pPr>
    </w:p>
    <w:p w:rsidR="00A73515" w:rsidRDefault="00A73515">
      <w:pPr>
        <w:spacing w:line="200" w:lineRule="exact"/>
        <w:rPr>
          <w:sz w:val="20"/>
          <w:szCs w:val="20"/>
        </w:rPr>
      </w:pPr>
    </w:p>
    <w:p w:rsidR="00A73515" w:rsidRDefault="00A73515">
      <w:pPr>
        <w:spacing w:line="200" w:lineRule="exact"/>
        <w:rPr>
          <w:sz w:val="20"/>
          <w:szCs w:val="20"/>
        </w:rPr>
      </w:pPr>
    </w:p>
    <w:p w:rsidR="00A73515" w:rsidRDefault="00A73515">
      <w:pPr>
        <w:spacing w:line="200" w:lineRule="exact"/>
        <w:rPr>
          <w:sz w:val="20"/>
          <w:szCs w:val="20"/>
        </w:rPr>
      </w:pPr>
    </w:p>
    <w:p w:rsidR="00A73515" w:rsidRDefault="00A73515">
      <w:pPr>
        <w:spacing w:line="200" w:lineRule="exact"/>
        <w:rPr>
          <w:sz w:val="20"/>
          <w:szCs w:val="20"/>
        </w:rPr>
      </w:pPr>
    </w:p>
    <w:p w:rsidR="00A73515" w:rsidRDefault="00A73515">
      <w:pPr>
        <w:spacing w:line="200" w:lineRule="exact"/>
        <w:rPr>
          <w:sz w:val="20"/>
          <w:szCs w:val="20"/>
        </w:rPr>
      </w:pPr>
    </w:p>
    <w:p w:rsidR="00A73515" w:rsidRDefault="00A73515">
      <w:pPr>
        <w:spacing w:line="200" w:lineRule="exact"/>
        <w:rPr>
          <w:sz w:val="20"/>
          <w:szCs w:val="20"/>
        </w:rPr>
      </w:pPr>
    </w:p>
    <w:p w:rsidR="00A73515" w:rsidRDefault="00A73515">
      <w:pPr>
        <w:spacing w:line="200" w:lineRule="exact"/>
        <w:rPr>
          <w:sz w:val="20"/>
          <w:szCs w:val="20"/>
        </w:rPr>
      </w:pPr>
    </w:p>
    <w:p w:rsidR="00A73515" w:rsidRDefault="00A73515">
      <w:pPr>
        <w:spacing w:line="200" w:lineRule="exact"/>
        <w:rPr>
          <w:sz w:val="20"/>
          <w:szCs w:val="20"/>
        </w:rPr>
      </w:pPr>
    </w:p>
    <w:p w:rsidR="00A73515" w:rsidRDefault="00A73515">
      <w:pPr>
        <w:spacing w:line="200" w:lineRule="exact"/>
        <w:rPr>
          <w:sz w:val="20"/>
          <w:szCs w:val="20"/>
        </w:rPr>
      </w:pPr>
    </w:p>
    <w:p w:rsidR="00A73515" w:rsidRDefault="00A73515">
      <w:pPr>
        <w:spacing w:line="200" w:lineRule="exact"/>
        <w:rPr>
          <w:sz w:val="20"/>
          <w:szCs w:val="20"/>
        </w:rPr>
      </w:pPr>
    </w:p>
    <w:p w:rsidR="00A73515" w:rsidRDefault="00A73515">
      <w:pPr>
        <w:spacing w:line="200" w:lineRule="exact"/>
        <w:rPr>
          <w:sz w:val="20"/>
          <w:szCs w:val="20"/>
        </w:rPr>
      </w:pPr>
    </w:p>
    <w:p w:rsidR="00A73515" w:rsidRDefault="00A73515">
      <w:pPr>
        <w:spacing w:line="200" w:lineRule="exact"/>
        <w:rPr>
          <w:sz w:val="20"/>
          <w:szCs w:val="20"/>
        </w:rPr>
      </w:pPr>
    </w:p>
    <w:p w:rsidR="00A73515" w:rsidRDefault="00A73515">
      <w:pPr>
        <w:spacing w:line="200" w:lineRule="exact"/>
        <w:rPr>
          <w:sz w:val="20"/>
          <w:szCs w:val="20"/>
        </w:rPr>
      </w:pPr>
    </w:p>
    <w:p w:rsidR="00A73515" w:rsidRDefault="00A73515">
      <w:pPr>
        <w:spacing w:line="209" w:lineRule="exact"/>
        <w:rPr>
          <w:sz w:val="20"/>
          <w:szCs w:val="20"/>
        </w:rPr>
      </w:pPr>
    </w:p>
    <w:p w:rsidR="00A73515" w:rsidRDefault="00ED5D35">
      <w:pPr>
        <w:ind w:left="9480"/>
        <w:rPr>
          <w:sz w:val="20"/>
          <w:szCs w:val="20"/>
        </w:rPr>
      </w:pPr>
      <w:r>
        <w:rPr>
          <w:rFonts w:eastAsia="Times New Roman"/>
          <w:sz w:val="28"/>
          <w:szCs w:val="28"/>
        </w:rPr>
        <w:t>13</w:t>
      </w:r>
    </w:p>
    <w:sectPr w:rsidR="00A73515" w:rsidSect="00A73515">
      <w:type w:val="continuous"/>
      <w:pgSz w:w="11900" w:h="16838"/>
      <w:pgMar w:top="1141" w:right="709" w:bottom="105" w:left="1440" w:header="0" w:footer="0" w:gutter="0"/>
      <w:cols w:space="720" w:equalWidth="0">
        <w:col w:w="97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8952A912"/>
    <w:lvl w:ilvl="0" w:tplc="AC68BE42">
      <w:start w:val="13"/>
      <w:numFmt w:val="decimal"/>
      <w:lvlText w:val="%1."/>
      <w:lvlJc w:val="left"/>
    </w:lvl>
    <w:lvl w:ilvl="1" w:tplc="59BE66AC">
      <w:numFmt w:val="decimal"/>
      <w:lvlText w:val=""/>
      <w:lvlJc w:val="left"/>
    </w:lvl>
    <w:lvl w:ilvl="2" w:tplc="4040431A">
      <w:numFmt w:val="decimal"/>
      <w:lvlText w:val=""/>
      <w:lvlJc w:val="left"/>
    </w:lvl>
    <w:lvl w:ilvl="3" w:tplc="CC0EDE5E">
      <w:numFmt w:val="decimal"/>
      <w:lvlText w:val=""/>
      <w:lvlJc w:val="left"/>
    </w:lvl>
    <w:lvl w:ilvl="4" w:tplc="723E2E7E">
      <w:numFmt w:val="decimal"/>
      <w:lvlText w:val=""/>
      <w:lvlJc w:val="left"/>
    </w:lvl>
    <w:lvl w:ilvl="5" w:tplc="DF8CA690">
      <w:numFmt w:val="decimal"/>
      <w:lvlText w:val=""/>
      <w:lvlJc w:val="left"/>
    </w:lvl>
    <w:lvl w:ilvl="6" w:tplc="884A12AA">
      <w:numFmt w:val="decimal"/>
      <w:lvlText w:val=""/>
      <w:lvlJc w:val="left"/>
    </w:lvl>
    <w:lvl w:ilvl="7" w:tplc="606808C6">
      <w:numFmt w:val="decimal"/>
      <w:lvlText w:val=""/>
      <w:lvlJc w:val="left"/>
    </w:lvl>
    <w:lvl w:ilvl="8" w:tplc="ED7E98E2">
      <w:numFmt w:val="decimal"/>
      <w:lvlText w:val=""/>
      <w:lvlJc w:val="left"/>
    </w:lvl>
  </w:abstractNum>
  <w:abstractNum w:abstractNumId="1">
    <w:nsid w:val="00000732"/>
    <w:multiLevelType w:val="hybridMultilevel"/>
    <w:tmpl w:val="7CF8C024"/>
    <w:lvl w:ilvl="0" w:tplc="C882DC68">
      <w:start w:val="15"/>
      <w:numFmt w:val="decimal"/>
      <w:lvlText w:val="%1."/>
      <w:lvlJc w:val="left"/>
    </w:lvl>
    <w:lvl w:ilvl="1" w:tplc="318877D4">
      <w:start w:val="1"/>
      <w:numFmt w:val="bullet"/>
      <w:lvlText w:val="в"/>
      <w:lvlJc w:val="left"/>
    </w:lvl>
    <w:lvl w:ilvl="2" w:tplc="7F6854BC">
      <w:numFmt w:val="decimal"/>
      <w:lvlText w:val=""/>
      <w:lvlJc w:val="left"/>
    </w:lvl>
    <w:lvl w:ilvl="3" w:tplc="3D7042F0">
      <w:numFmt w:val="decimal"/>
      <w:lvlText w:val=""/>
      <w:lvlJc w:val="left"/>
    </w:lvl>
    <w:lvl w:ilvl="4" w:tplc="65AE2A4E">
      <w:numFmt w:val="decimal"/>
      <w:lvlText w:val=""/>
      <w:lvlJc w:val="left"/>
    </w:lvl>
    <w:lvl w:ilvl="5" w:tplc="5734D72E">
      <w:numFmt w:val="decimal"/>
      <w:lvlText w:val=""/>
      <w:lvlJc w:val="left"/>
    </w:lvl>
    <w:lvl w:ilvl="6" w:tplc="8A12706E">
      <w:numFmt w:val="decimal"/>
      <w:lvlText w:val=""/>
      <w:lvlJc w:val="left"/>
    </w:lvl>
    <w:lvl w:ilvl="7" w:tplc="A264400A">
      <w:numFmt w:val="decimal"/>
      <w:lvlText w:val=""/>
      <w:lvlJc w:val="left"/>
    </w:lvl>
    <w:lvl w:ilvl="8" w:tplc="2DD82166">
      <w:numFmt w:val="decimal"/>
      <w:lvlText w:val=""/>
      <w:lvlJc w:val="left"/>
    </w:lvl>
  </w:abstractNum>
  <w:abstractNum w:abstractNumId="2">
    <w:nsid w:val="0000074D"/>
    <w:multiLevelType w:val="hybridMultilevel"/>
    <w:tmpl w:val="17EE8D8A"/>
    <w:lvl w:ilvl="0" w:tplc="624A1BF6">
      <w:start w:val="1"/>
      <w:numFmt w:val="decimal"/>
      <w:lvlText w:val="%1)"/>
      <w:lvlJc w:val="left"/>
    </w:lvl>
    <w:lvl w:ilvl="1" w:tplc="06CCFBAE">
      <w:numFmt w:val="decimal"/>
      <w:lvlText w:val=""/>
      <w:lvlJc w:val="left"/>
    </w:lvl>
    <w:lvl w:ilvl="2" w:tplc="EA58F60E">
      <w:numFmt w:val="decimal"/>
      <w:lvlText w:val=""/>
      <w:lvlJc w:val="left"/>
    </w:lvl>
    <w:lvl w:ilvl="3" w:tplc="19E0FD66">
      <w:numFmt w:val="decimal"/>
      <w:lvlText w:val=""/>
      <w:lvlJc w:val="left"/>
    </w:lvl>
    <w:lvl w:ilvl="4" w:tplc="F4342120">
      <w:numFmt w:val="decimal"/>
      <w:lvlText w:val=""/>
      <w:lvlJc w:val="left"/>
    </w:lvl>
    <w:lvl w:ilvl="5" w:tplc="38906D04">
      <w:numFmt w:val="decimal"/>
      <w:lvlText w:val=""/>
      <w:lvlJc w:val="left"/>
    </w:lvl>
    <w:lvl w:ilvl="6" w:tplc="ACEC8FFE">
      <w:numFmt w:val="decimal"/>
      <w:lvlText w:val=""/>
      <w:lvlJc w:val="left"/>
    </w:lvl>
    <w:lvl w:ilvl="7" w:tplc="765AD4FC">
      <w:numFmt w:val="decimal"/>
      <w:lvlText w:val=""/>
      <w:lvlJc w:val="left"/>
    </w:lvl>
    <w:lvl w:ilvl="8" w:tplc="7EF2809E">
      <w:numFmt w:val="decimal"/>
      <w:lvlText w:val=""/>
      <w:lvlJc w:val="left"/>
    </w:lvl>
  </w:abstractNum>
  <w:abstractNum w:abstractNumId="3">
    <w:nsid w:val="00000BDB"/>
    <w:multiLevelType w:val="hybridMultilevel"/>
    <w:tmpl w:val="0C3A7568"/>
    <w:lvl w:ilvl="0" w:tplc="A9908F8A">
      <w:start w:val="14"/>
      <w:numFmt w:val="decimal"/>
      <w:lvlText w:val="%1."/>
      <w:lvlJc w:val="left"/>
    </w:lvl>
    <w:lvl w:ilvl="1" w:tplc="217E5B86">
      <w:numFmt w:val="decimal"/>
      <w:lvlText w:val=""/>
      <w:lvlJc w:val="left"/>
    </w:lvl>
    <w:lvl w:ilvl="2" w:tplc="B4EC324A">
      <w:numFmt w:val="decimal"/>
      <w:lvlText w:val=""/>
      <w:lvlJc w:val="left"/>
    </w:lvl>
    <w:lvl w:ilvl="3" w:tplc="90CC78E2">
      <w:numFmt w:val="decimal"/>
      <w:lvlText w:val=""/>
      <w:lvlJc w:val="left"/>
    </w:lvl>
    <w:lvl w:ilvl="4" w:tplc="F8E28FB0">
      <w:numFmt w:val="decimal"/>
      <w:lvlText w:val=""/>
      <w:lvlJc w:val="left"/>
    </w:lvl>
    <w:lvl w:ilvl="5" w:tplc="C11A90FC">
      <w:numFmt w:val="decimal"/>
      <w:lvlText w:val=""/>
      <w:lvlJc w:val="left"/>
    </w:lvl>
    <w:lvl w:ilvl="6" w:tplc="B3960B0A">
      <w:numFmt w:val="decimal"/>
      <w:lvlText w:val=""/>
      <w:lvlJc w:val="left"/>
    </w:lvl>
    <w:lvl w:ilvl="7" w:tplc="DA42AEDC">
      <w:numFmt w:val="decimal"/>
      <w:lvlText w:val=""/>
      <w:lvlJc w:val="left"/>
    </w:lvl>
    <w:lvl w:ilvl="8" w:tplc="D21E60F6">
      <w:numFmt w:val="decimal"/>
      <w:lvlText w:val=""/>
      <w:lvlJc w:val="left"/>
    </w:lvl>
  </w:abstractNum>
  <w:abstractNum w:abstractNumId="4">
    <w:nsid w:val="00001238"/>
    <w:multiLevelType w:val="hybridMultilevel"/>
    <w:tmpl w:val="783AC9D4"/>
    <w:lvl w:ilvl="0" w:tplc="5D143108">
      <w:start w:val="1"/>
      <w:numFmt w:val="bullet"/>
      <w:lvlText w:val=""/>
      <w:lvlJc w:val="left"/>
    </w:lvl>
    <w:lvl w:ilvl="1" w:tplc="47A4C582">
      <w:numFmt w:val="decimal"/>
      <w:lvlText w:val=""/>
      <w:lvlJc w:val="left"/>
    </w:lvl>
    <w:lvl w:ilvl="2" w:tplc="94400832">
      <w:numFmt w:val="decimal"/>
      <w:lvlText w:val=""/>
      <w:lvlJc w:val="left"/>
    </w:lvl>
    <w:lvl w:ilvl="3" w:tplc="EB162DBA">
      <w:numFmt w:val="decimal"/>
      <w:lvlText w:val=""/>
      <w:lvlJc w:val="left"/>
    </w:lvl>
    <w:lvl w:ilvl="4" w:tplc="B754B620">
      <w:numFmt w:val="decimal"/>
      <w:lvlText w:val=""/>
      <w:lvlJc w:val="left"/>
    </w:lvl>
    <w:lvl w:ilvl="5" w:tplc="9C088724">
      <w:numFmt w:val="decimal"/>
      <w:lvlText w:val=""/>
      <w:lvlJc w:val="left"/>
    </w:lvl>
    <w:lvl w:ilvl="6" w:tplc="DE7A69E8">
      <w:numFmt w:val="decimal"/>
      <w:lvlText w:val=""/>
      <w:lvlJc w:val="left"/>
    </w:lvl>
    <w:lvl w:ilvl="7" w:tplc="8162FE9A">
      <w:numFmt w:val="decimal"/>
      <w:lvlText w:val=""/>
      <w:lvlJc w:val="left"/>
    </w:lvl>
    <w:lvl w:ilvl="8" w:tplc="2048B648">
      <w:numFmt w:val="decimal"/>
      <w:lvlText w:val=""/>
      <w:lvlJc w:val="left"/>
    </w:lvl>
  </w:abstractNum>
  <w:abstractNum w:abstractNumId="5">
    <w:nsid w:val="00001AD4"/>
    <w:multiLevelType w:val="hybridMultilevel"/>
    <w:tmpl w:val="2D0EC57E"/>
    <w:lvl w:ilvl="0" w:tplc="EDB606D4">
      <w:start w:val="8"/>
      <w:numFmt w:val="decimal"/>
      <w:lvlText w:val="%1."/>
      <w:lvlJc w:val="left"/>
    </w:lvl>
    <w:lvl w:ilvl="1" w:tplc="2DE87660">
      <w:numFmt w:val="decimal"/>
      <w:lvlText w:val=""/>
      <w:lvlJc w:val="left"/>
    </w:lvl>
    <w:lvl w:ilvl="2" w:tplc="D9F8BD94">
      <w:numFmt w:val="decimal"/>
      <w:lvlText w:val=""/>
      <w:lvlJc w:val="left"/>
    </w:lvl>
    <w:lvl w:ilvl="3" w:tplc="8FE82DCE">
      <w:numFmt w:val="decimal"/>
      <w:lvlText w:val=""/>
      <w:lvlJc w:val="left"/>
    </w:lvl>
    <w:lvl w:ilvl="4" w:tplc="BE0AFF20">
      <w:numFmt w:val="decimal"/>
      <w:lvlText w:val=""/>
      <w:lvlJc w:val="left"/>
    </w:lvl>
    <w:lvl w:ilvl="5" w:tplc="02141210">
      <w:numFmt w:val="decimal"/>
      <w:lvlText w:val=""/>
      <w:lvlJc w:val="left"/>
    </w:lvl>
    <w:lvl w:ilvl="6" w:tplc="45B813A6">
      <w:numFmt w:val="decimal"/>
      <w:lvlText w:val=""/>
      <w:lvlJc w:val="left"/>
    </w:lvl>
    <w:lvl w:ilvl="7" w:tplc="20861F40">
      <w:numFmt w:val="decimal"/>
      <w:lvlText w:val=""/>
      <w:lvlJc w:val="left"/>
    </w:lvl>
    <w:lvl w:ilvl="8" w:tplc="38543724">
      <w:numFmt w:val="decimal"/>
      <w:lvlText w:val=""/>
      <w:lvlJc w:val="left"/>
    </w:lvl>
  </w:abstractNum>
  <w:abstractNum w:abstractNumId="6">
    <w:nsid w:val="00001E1F"/>
    <w:multiLevelType w:val="hybridMultilevel"/>
    <w:tmpl w:val="0C104026"/>
    <w:lvl w:ilvl="0" w:tplc="63D08F52">
      <w:start w:val="1"/>
      <w:numFmt w:val="bullet"/>
      <w:lvlText w:val=""/>
      <w:lvlJc w:val="left"/>
    </w:lvl>
    <w:lvl w:ilvl="1" w:tplc="C5724B2C">
      <w:numFmt w:val="decimal"/>
      <w:lvlText w:val=""/>
      <w:lvlJc w:val="left"/>
    </w:lvl>
    <w:lvl w:ilvl="2" w:tplc="5298F1A0">
      <w:numFmt w:val="decimal"/>
      <w:lvlText w:val=""/>
      <w:lvlJc w:val="left"/>
    </w:lvl>
    <w:lvl w:ilvl="3" w:tplc="386AB00C">
      <w:numFmt w:val="decimal"/>
      <w:lvlText w:val=""/>
      <w:lvlJc w:val="left"/>
    </w:lvl>
    <w:lvl w:ilvl="4" w:tplc="6AA48B26">
      <w:numFmt w:val="decimal"/>
      <w:lvlText w:val=""/>
      <w:lvlJc w:val="left"/>
    </w:lvl>
    <w:lvl w:ilvl="5" w:tplc="A62098F6">
      <w:numFmt w:val="decimal"/>
      <w:lvlText w:val=""/>
      <w:lvlJc w:val="left"/>
    </w:lvl>
    <w:lvl w:ilvl="6" w:tplc="C5280A52">
      <w:numFmt w:val="decimal"/>
      <w:lvlText w:val=""/>
      <w:lvlJc w:val="left"/>
    </w:lvl>
    <w:lvl w:ilvl="7" w:tplc="28C45766">
      <w:numFmt w:val="decimal"/>
      <w:lvlText w:val=""/>
      <w:lvlJc w:val="left"/>
    </w:lvl>
    <w:lvl w:ilvl="8" w:tplc="7E46BB76">
      <w:numFmt w:val="decimal"/>
      <w:lvlText w:val=""/>
      <w:lvlJc w:val="left"/>
    </w:lvl>
  </w:abstractNum>
  <w:abstractNum w:abstractNumId="7">
    <w:nsid w:val="00002213"/>
    <w:multiLevelType w:val="hybridMultilevel"/>
    <w:tmpl w:val="17267560"/>
    <w:lvl w:ilvl="0" w:tplc="7FFA2744">
      <w:start w:val="1"/>
      <w:numFmt w:val="bullet"/>
      <w:lvlText w:val="№"/>
      <w:lvlJc w:val="left"/>
    </w:lvl>
    <w:lvl w:ilvl="1" w:tplc="B2A6F9A8">
      <w:start w:val="1"/>
      <w:numFmt w:val="bullet"/>
      <w:lvlText w:val="В"/>
      <w:lvlJc w:val="left"/>
    </w:lvl>
    <w:lvl w:ilvl="2" w:tplc="40E60D4C">
      <w:numFmt w:val="decimal"/>
      <w:lvlText w:val=""/>
      <w:lvlJc w:val="left"/>
    </w:lvl>
    <w:lvl w:ilvl="3" w:tplc="606EE08C">
      <w:numFmt w:val="decimal"/>
      <w:lvlText w:val=""/>
      <w:lvlJc w:val="left"/>
    </w:lvl>
    <w:lvl w:ilvl="4" w:tplc="0D9679BC">
      <w:numFmt w:val="decimal"/>
      <w:lvlText w:val=""/>
      <w:lvlJc w:val="left"/>
    </w:lvl>
    <w:lvl w:ilvl="5" w:tplc="8164703A">
      <w:numFmt w:val="decimal"/>
      <w:lvlText w:val=""/>
      <w:lvlJc w:val="left"/>
    </w:lvl>
    <w:lvl w:ilvl="6" w:tplc="FD9E3DC0">
      <w:numFmt w:val="decimal"/>
      <w:lvlText w:val=""/>
      <w:lvlJc w:val="left"/>
    </w:lvl>
    <w:lvl w:ilvl="7" w:tplc="6EC61EC6">
      <w:numFmt w:val="decimal"/>
      <w:lvlText w:val=""/>
      <w:lvlJc w:val="left"/>
    </w:lvl>
    <w:lvl w:ilvl="8" w:tplc="D3D2CEFA">
      <w:numFmt w:val="decimal"/>
      <w:lvlText w:val=""/>
      <w:lvlJc w:val="left"/>
    </w:lvl>
  </w:abstractNum>
  <w:abstractNum w:abstractNumId="8">
    <w:nsid w:val="0000260D"/>
    <w:multiLevelType w:val="hybridMultilevel"/>
    <w:tmpl w:val="FDB8034A"/>
    <w:lvl w:ilvl="0" w:tplc="91225468">
      <w:start w:val="12"/>
      <w:numFmt w:val="decimal"/>
      <w:lvlText w:val="%1."/>
      <w:lvlJc w:val="left"/>
    </w:lvl>
    <w:lvl w:ilvl="1" w:tplc="7CC0352A">
      <w:numFmt w:val="decimal"/>
      <w:lvlText w:val=""/>
      <w:lvlJc w:val="left"/>
    </w:lvl>
    <w:lvl w:ilvl="2" w:tplc="DB7835B2">
      <w:numFmt w:val="decimal"/>
      <w:lvlText w:val=""/>
      <w:lvlJc w:val="left"/>
    </w:lvl>
    <w:lvl w:ilvl="3" w:tplc="4AA656F6">
      <w:numFmt w:val="decimal"/>
      <w:lvlText w:val=""/>
      <w:lvlJc w:val="left"/>
    </w:lvl>
    <w:lvl w:ilvl="4" w:tplc="87B6C44E">
      <w:numFmt w:val="decimal"/>
      <w:lvlText w:val=""/>
      <w:lvlJc w:val="left"/>
    </w:lvl>
    <w:lvl w:ilvl="5" w:tplc="5FB8B530">
      <w:numFmt w:val="decimal"/>
      <w:lvlText w:val=""/>
      <w:lvlJc w:val="left"/>
    </w:lvl>
    <w:lvl w:ilvl="6" w:tplc="7E5E7F80">
      <w:numFmt w:val="decimal"/>
      <w:lvlText w:val=""/>
      <w:lvlJc w:val="left"/>
    </w:lvl>
    <w:lvl w:ilvl="7" w:tplc="DD90988E">
      <w:numFmt w:val="decimal"/>
      <w:lvlText w:val=""/>
      <w:lvlJc w:val="left"/>
    </w:lvl>
    <w:lvl w:ilvl="8" w:tplc="01BCEE9C">
      <w:numFmt w:val="decimal"/>
      <w:lvlText w:val=""/>
      <w:lvlJc w:val="left"/>
    </w:lvl>
  </w:abstractNum>
  <w:abstractNum w:abstractNumId="9">
    <w:nsid w:val="000026A6"/>
    <w:multiLevelType w:val="hybridMultilevel"/>
    <w:tmpl w:val="9A1CBC0C"/>
    <w:lvl w:ilvl="0" w:tplc="C03AFB56">
      <w:start w:val="1"/>
      <w:numFmt w:val="bullet"/>
      <w:lvlText w:val=""/>
      <w:lvlJc w:val="left"/>
    </w:lvl>
    <w:lvl w:ilvl="1" w:tplc="D090A91E">
      <w:start w:val="4"/>
      <w:numFmt w:val="decimal"/>
      <w:lvlText w:val="%2."/>
      <w:lvlJc w:val="left"/>
    </w:lvl>
    <w:lvl w:ilvl="2" w:tplc="7152EA9C">
      <w:start w:val="1"/>
      <w:numFmt w:val="bullet"/>
      <w:lvlText w:val="В"/>
      <w:lvlJc w:val="left"/>
    </w:lvl>
    <w:lvl w:ilvl="3" w:tplc="E01C128E">
      <w:numFmt w:val="decimal"/>
      <w:lvlText w:val=""/>
      <w:lvlJc w:val="left"/>
    </w:lvl>
    <w:lvl w:ilvl="4" w:tplc="2E5E270A">
      <w:numFmt w:val="decimal"/>
      <w:lvlText w:val=""/>
      <w:lvlJc w:val="left"/>
    </w:lvl>
    <w:lvl w:ilvl="5" w:tplc="FE107112">
      <w:numFmt w:val="decimal"/>
      <w:lvlText w:val=""/>
      <w:lvlJc w:val="left"/>
    </w:lvl>
    <w:lvl w:ilvl="6" w:tplc="2FA4067C">
      <w:numFmt w:val="decimal"/>
      <w:lvlText w:val=""/>
      <w:lvlJc w:val="left"/>
    </w:lvl>
    <w:lvl w:ilvl="7" w:tplc="168C441A">
      <w:numFmt w:val="decimal"/>
      <w:lvlText w:val=""/>
      <w:lvlJc w:val="left"/>
    </w:lvl>
    <w:lvl w:ilvl="8" w:tplc="F35CA4C8">
      <w:numFmt w:val="decimal"/>
      <w:lvlText w:val=""/>
      <w:lvlJc w:val="left"/>
    </w:lvl>
  </w:abstractNum>
  <w:abstractNum w:abstractNumId="10">
    <w:nsid w:val="00002D12"/>
    <w:multiLevelType w:val="hybridMultilevel"/>
    <w:tmpl w:val="285CDFF4"/>
    <w:lvl w:ilvl="0" w:tplc="138AF468">
      <w:start w:val="1"/>
      <w:numFmt w:val="bullet"/>
      <w:lvlText w:val=""/>
      <w:lvlJc w:val="left"/>
    </w:lvl>
    <w:lvl w:ilvl="1" w:tplc="CACC8FA6">
      <w:numFmt w:val="decimal"/>
      <w:lvlText w:val=""/>
      <w:lvlJc w:val="left"/>
    </w:lvl>
    <w:lvl w:ilvl="2" w:tplc="6D0492A8">
      <w:numFmt w:val="decimal"/>
      <w:lvlText w:val=""/>
      <w:lvlJc w:val="left"/>
    </w:lvl>
    <w:lvl w:ilvl="3" w:tplc="D4BA7168">
      <w:numFmt w:val="decimal"/>
      <w:lvlText w:val=""/>
      <w:lvlJc w:val="left"/>
    </w:lvl>
    <w:lvl w:ilvl="4" w:tplc="1782218E">
      <w:numFmt w:val="decimal"/>
      <w:lvlText w:val=""/>
      <w:lvlJc w:val="left"/>
    </w:lvl>
    <w:lvl w:ilvl="5" w:tplc="88A2598C">
      <w:numFmt w:val="decimal"/>
      <w:lvlText w:val=""/>
      <w:lvlJc w:val="left"/>
    </w:lvl>
    <w:lvl w:ilvl="6" w:tplc="A9804138">
      <w:numFmt w:val="decimal"/>
      <w:lvlText w:val=""/>
      <w:lvlJc w:val="left"/>
    </w:lvl>
    <w:lvl w:ilvl="7" w:tplc="5D5C2BEA">
      <w:numFmt w:val="decimal"/>
      <w:lvlText w:val=""/>
      <w:lvlJc w:val="left"/>
    </w:lvl>
    <w:lvl w:ilvl="8" w:tplc="32927D02">
      <w:numFmt w:val="decimal"/>
      <w:lvlText w:val=""/>
      <w:lvlJc w:val="left"/>
    </w:lvl>
  </w:abstractNum>
  <w:abstractNum w:abstractNumId="11">
    <w:nsid w:val="0000301C"/>
    <w:multiLevelType w:val="hybridMultilevel"/>
    <w:tmpl w:val="843C523A"/>
    <w:lvl w:ilvl="0" w:tplc="C9E29EA0">
      <w:start w:val="1"/>
      <w:numFmt w:val="bullet"/>
      <w:lvlText w:val=""/>
      <w:lvlJc w:val="left"/>
    </w:lvl>
    <w:lvl w:ilvl="1" w:tplc="0C3CA5C6">
      <w:numFmt w:val="decimal"/>
      <w:lvlText w:val=""/>
      <w:lvlJc w:val="left"/>
    </w:lvl>
    <w:lvl w:ilvl="2" w:tplc="1CCAE436">
      <w:numFmt w:val="decimal"/>
      <w:lvlText w:val=""/>
      <w:lvlJc w:val="left"/>
    </w:lvl>
    <w:lvl w:ilvl="3" w:tplc="B18CF7FC">
      <w:numFmt w:val="decimal"/>
      <w:lvlText w:val=""/>
      <w:lvlJc w:val="left"/>
    </w:lvl>
    <w:lvl w:ilvl="4" w:tplc="3E4C7B6C">
      <w:numFmt w:val="decimal"/>
      <w:lvlText w:val=""/>
      <w:lvlJc w:val="left"/>
    </w:lvl>
    <w:lvl w:ilvl="5" w:tplc="569AE144">
      <w:numFmt w:val="decimal"/>
      <w:lvlText w:val=""/>
      <w:lvlJc w:val="left"/>
    </w:lvl>
    <w:lvl w:ilvl="6" w:tplc="B0D8C3BE">
      <w:numFmt w:val="decimal"/>
      <w:lvlText w:val=""/>
      <w:lvlJc w:val="left"/>
    </w:lvl>
    <w:lvl w:ilvl="7" w:tplc="067E5EF6">
      <w:numFmt w:val="decimal"/>
      <w:lvlText w:val=""/>
      <w:lvlJc w:val="left"/>
    </w:lvl>
    <w:lvl w:ilvl="8" w:tplc="7A4057B4">
      <w:numFmt w:val="decimal"/>
      <w:lvlText w:val=""/>
      <w:lvlJc w:val="left"/>
    </w:lvl>
  </w:abstractNum>
  <w:abstractNum w:abstractNumId="12">
    <w:nsid w:val="0000323B"/>
    <w:multiLevelType w:val="hybridMultilevel"/>
    <w:tmpl w:val="A170DBB6"/>
    <w:lvl w:ilvl="0" w:tplc="86C25B52">
      <w:start w:val="11"/>
      <w:numFmt w:val="decimal"/>
      <w:lvlText w:val="%1."/>
      <w:lvlJc w:val="left"/>
    </w:lvl>
    <w:lvl w:ilvl="1" w:tplc="E006CEFC">
      <w:numFmt w:val="decimal"/>
      <w:lvlText w:val=""/>
      <w:lvlJc w:val="left"/>
    </w:lvl>
    <w:lvl w:ilvl="2" w:tplc="15EC5334">
      <w:numFmt w:val="decimal"/>
      <w:lvlText w:val=""/>
      <w:lvlJc w:val="left"/>
    </w:lvl>
    <w:lvl w:ilvl="3" w:tplc="695690BC">
      <w:numFmt w:val="decimal"/>
      <w:lvlText w:val=""/>
      <w:lvlJc w:val="left"/>
    </w:lvl>
    <w:lvl w:ilvl="4" w:tplc="28209C5C">
      <w:numFmt w:val="decimal"/>
      <w:lvlText w:val=""/>
      <w:lvlJc w:val="left"/>
    </w:lvl>
    <w:lvl w:ilvl="5" w:tplc="F21CE41C">
      <w:numFmt w:val="decimal"/>
      <w:lvlText w:val=""/>
      <w:lvlJc w:val="left"/>
    </w:lvl>
    <w:lvl w:ilvl="6" w:tplc="AC9EB08E">
      <w:numFmt w:val="decimal"/>
      <w:lvlText w:val=""/>
      <w:lvlJc w:val="left"/>
    </w:lvl>
    <w:lvl w:ilvl="7" w:tplc="B8A4FFAC">
      <w:numFmt w:val="decimal"/>
      <w:lvlText w:val=""/>
      <w:lvlJc w:val="left"/>
    </w:lvl>
    <w:lvl w:ilvl="8" w:tplc="0CDA8692">
      <w:numFmt w:val="decimal"/>
      <w:lvlText w:val=""/>
      <w:lvlJc w:val="left"/>
    </w:lvl>
  </w:abstractNum>
  <w:abstractNum w:abstractNumId="13">
    <w:nsid w:val="000039B3"/>
    <w:multiLevelType w:val="hybridMultilevel"/>
    <w:tmpl w:val="45C873EA"/>
    <w:lvl w:ilvl="0" w:tplc="408A3FC0">
      <w:start w:val="1"/>
      <w:numFmt w:val="decimal"/>
      <w:lvlText w:val="%1."/>
      <w:lvlJc w:val="left"/>
    </w:lvl>
    <w:lvl w:ilvl="1" w:tplc="00ECA83A">
      <w:numFmt w:val="decimal"/>
      <w:lvlText w:val=""/>
      <w:lvlJc w:val="left"/>
    </w:lvl>
    <w:lvl w:ilvl="2" w:tplc="6908E620">
      <w:numFmt w:val="decimal"/>
      <w:lvlText w:val=""/>
      <w:lvlJc w:val="left"/>
    </w:lvl>
    <w:lvl w:ilvl="3" w:tplc="1DAE0596">
      <w:numFmt w:val="decimal"/>
      <w:lvlText w:val=""/>
      <w:lvlJc w:val="left"/>
    </w:lvl>
    <w:lvl w:ilvl="4" w:tplc="A7E81BCE">
      <w:numFmt w:val="decimal"/>
      <w:lvlText w:val=""/>
      <w:lvlJc w:val="left"/>
    </w:lvl>
    <w:lvl w:ilvl="5" w:tplc="20C23144">
      <w:numFmt w:val="decimal"/>
      <w:lvlText w:val=""/>
      <w:lvlJc w:val="left"/>
    </w:lvl>
    <w:lvl w:ilvl="6" w:tplc="6226D14A">
      <w:numFmt w:val="decimal"/>
      <w:lvlText w:val=""/>
      <w:lvlJc w:val="left"/>
    </w:lvl>
    <w:lvl w:ilvl="7" w:tplc="AAF8772C">
      <w:numFmt w:val="decimal"/>
      <w:lvlText w:val=""/>
      <w:lvlJc w:val="left"/>
    </w:lvl>
    <w:lvl w:ilvl="8" w:tplc="712E8754">
      <w:numFmt w:val="decimal"/>
      <w:lvlText w:val=""/>
      <w:lvlJc w:val="left"/>
    </w:lvl>
  </w:abstractNum>
  <w:abstractNum w:abstractNumId="14">
    <w:nsid w:val="00003B25"/>
    <w:multiLevelType w:val="hybridMultilevel"/>
    <w:tmpl w:val="6E344272"/>
    <w:lvl w:ilvl="0" w:tplc="A0102852">
      <w:start w:val="1"/>
      <w:numFmt w:val="bullet"/>
      <w:lvlText w:val=""/>
      <w:lvlJc w:val="left"/>
    </w:lvl>
    <w:lvl w:ilvl="1" w:tplc="55A2BA3C">
      <w:numFmt w:val="decimal"/>
      <w:lvlText w:val=""/>
      <w:lvlJc w:val="left"/>
    </w:lvl>
    <w:lvl w:ilvl="2" w:tplc="151C25FC">
      <w:numFmt w:val="decimal"/>
      <w:lvlText w:val=""/>
      <w:lvlJc w:val="left"/>
    </w:lvl>
    <w:lvl w:ilvl="3" w:tplc="A24CC66C">
      <w:numFmt w:val="decimal"/>
      <w:lvlText w:val=""/>
      <w:lvlJc w:val="left"/>
    </w:lvl>
    <w:lvl w:ilvl="4" w:tplc="9580F996">
      <w:numFmt w:val="decimal"/>
      <w:lvlText w:val=""/>
      <w:lvlJc w:val="left"/>
    </w:lvl>
    <w:lvl w:ilvl="5" w:tplc="A60A44B4">
      <w:numFmt w:val="decimal"/>
      <w:lvlText w:val=""/>
      <w:lvlJc w:val="left"/>
    </w:lvl>
    <w:lvl w:ilvl="6" w:tplc="2B664D94">
      <w:numFmt w:val="decimal"/>
      <w:lvlText w:val=""/>
      <w:lvlJc w:val="left"/>
    </w:lvl>
    <w:lvl w:ilvl="7" w:tplc="B206454A">
      <w:numFmt w:val="decimal"/>
      <w:lvlText w:val=""/>
      <w:lvlJc w:val="left"/>
    </w:lvl>
    <w:lvl w:ilvl="8" w:tplc="99F4BC3E">
      <w:numFmt w:val="decimal"/>
      <w:lvlText w:val=""/>
      <w:lvlJc w:val="left"/>
    </w:lvl>
  </w:abstractNum>
  <w:abstractNum w:abstractNumId="15">
    <w:nsid w:val="0000428B"/>
    <w:multiLevelType w:val="hybridMultilevel"/>
    <w:tmpl w:val="A5100ACE"/>
    <w:lvl w:ilvl="0" w:tplc="D3CCEDCA">
      <w:start w:val="4"/>
      <w:numFmt w:val="decimal"/>
      <w:lvlText w:val="%1."/>
      <w:lvlJc w:val="left"/>
    </w:lvl>
    <w:lvl w:ilvl="1" w:tplc="02DACF60">
      <w:numFmt w:val="decimal"/>
      <w:lvlText w:val=""/>
      <w:lvlJc w:val="left"/>
    </w:lvl>
    <w:lvl w:ilvl="2" w:tplc="43523270">
      <w:numFmt w:val="decimal"/>
      <w:lvlText w:val=""/>
      <w:lvlJc w:val="left"/>
    </w:lvl>
    <w:lvl w:ilvl="3" w:tplc="5C186A6E">
      <w:numFmt w:val="decimal"/>
      <w:lvlText w:val=""/>
      <w:lvlJc w:val="left"/>
    </w:lvl>
    <w:lvl w:ilvl="4" w:tplc="5518EB9A">
      <w:numFmt w:val="decimal"/>
      <w:lvlText w:val=""/>
      <w:lvlJc w:val="left"/>
    </w:lvl>
    <w:lvl w:ilvl="5" w:tplc="F6827CF6">
      <w:numFmt w:val="decimal"/>
      <w:lvlText w:val=""/>
      <w:lvlJc w:val="left"/>
    </w:lvl>
    <w:lvl w:ilvl="6" w:tplc="64C41C16">
      <w:numFmt w:val="decimal"/>
      <w:lvlText w:val=""/>
      <w:lvlJc w:val="left"/>
    </w:lvl>
    <w:lvl w:ilvl="7" w:tplc="F2846CB2">
      <w:numFmt w:val="decimal"/>
      <w:lvlText w:val=""/>
      <w:lvlJc w:val="left"/>
    </w:lvl>
    <w:lvl w:ilvl="8" w:tplc="74126296">
      <w:numFmt w:val="decimal"/>
      <w:lvlText w:val=""/>
      <w:lvlJc w:val="left"/>
    </w:lvl>
  </w:abstractNum>
  <w:abstractNum w:abstractNumId="16">
    <w:nsid w:val="00004509"/>
    <w:multiLevelType w:val="hybridMultilevel"/>
    <w:tmpl w:val="6CFC7FA2"/>
    <w:lvl w:ilvl="0" w:tplc="E494AC58">
      <w:start w:val="1"/>
      <w:numFmt w:val="bullet"/>
      <w:lvlText w:val="С"/>
      <w:lvlJc w:val="left"/>
    </w:lvl>
    <w:lvl w:ilvl="1" w:tplc="5CCC500C">
      <w:numFmt w:val="decimal"/>
      <w:lvlText w:val=""/>
      <w:lvlJc w:val="left"/>
    </w:lvl>
    <w:lvl w:ilvl="2" w:tplc="51D82EE2">
      <w:numFmt w:val="decimal"/>
      <w:lvlText w:val=""/>
      <w:lvlJc w:val="left"/>
    </w:lvl>
    <w:lvl w:ilvl="3" w:tplc="0AEAFCFE">
      <w:numFmt w:val="decimal"/>
      <w:lvlText w:val=""/>
      <w:lvlJc w:val="left"/>
    </w:lvl>
    <w:lvl w:ilvl="4" w:tplc="5858897E">
      <w:numFmt w:val="decimal"/>
      <w:lvlText w:val=""/>
      <w:lvlJc w:val="left"/>
    </w:lvl>
    <w:lvl w:ilvl="5" w:tplc="2B04BD08">
      <w:numFmt w:val="decimal"/>
      <w:lvlText w:val=""/>
      <w:lvlJc w:val="left"/>
    </w:lvl>
    <w:lvl w:ilvl="6" w:tplc="77100DE4">
      <w:numFmt w:val="decimal"/>
      <w:lvlText w:val=""/>
      <w:lvlJc w:val="left"/>
    </w:lvl>
    <w:lvl w:ilvl="7" w:tplc="2D3CE13E">
      <w:numFmt w:val="decimal"/>
      <w:lvlText w:val=""/>
      <w:lvlJc w:val="left"/>
    </w:lvl>
    <w:lvl w:ilvl="8" w:tplc="964EC60C">
      <w:numFmt w:val="decimal"/>
      <w:lvlText w:val=""/>
      <w:lvlJc w:val="left"/>
    </w:lvl>
  </w:abstractNum>
  <w:abstractNum w:abstractNumId="17">
    <w:nsid w:val="00004DC8"/>
    <w:multiLevelType w:val="hybridMultilevel"/>
    <w:tmpl w:val="9834AFAA"/>
    <w:lvl w:ilvl="0" w:tplc="8646C948">
      <w:start w:val="2"/>
      <w:numFmt w:val="decimal"/>
      <w:lvlText w:val="%1."/>
      <w:lvlJc w:val="left"/>
    </w:lvl>
    <w:lvl w:ilvl="1" w:tplc="4B7AF262">
      <w:numFmt w:val="decimal"/>
      <w:lvlText w:val=""/>
      <w:lvlJc w:val="left"/>
    </w:lvl>
    <w:lvl w:ilvl="2" w:tplc="29E22DE6">
      <w:numFmt w:val="decimal"/>
      <w:lvlText w:val=""/>
      <w:lvlJc w:val="left"/>
    </w:lvl>
    <w:lvl w:ilvl="3" w:tplc="546C4B26">
      <w:numFmt w:val="decimal"/>
      <w:lvlText w:val=""/>
      <w:lvlJc w:val="left"/>
    </w:lvl>
    <w:lvl w:ilvl="4" w:tplc="5EEAB180">
      <w:numFmt w:val="decimal"/>
      <w:lvlText w:val=""/>
      <w:lvlJc w:val="left"/>
    </w:lvl>
    <w:lvl w:ilvl="5" w:tplc="014E534E">
      <w:numFmt w:val="decimal"/>
      <w:lvlText w:val=""/>
      <w:lvlJc w:val="left"/>
    </w:lvl>
    <w:lvl w:ilvl="6" w:tplc="5C326110">
      <w:numFmt w:val="decimal"/>
      <w:lvlText w:val=""/>
      <w:lvlJc w:val="left"/>
    </w:lvl>
    <w:lvl w:ilvl="7" w:tplc="045CB058">
      <w:numFmt w:val="decimal"/>
      <w:lvlText w:val=""/>
      <w:lvlJc w:val="left"/>
    </w:lvl>
    <w:lvl w:ilvl="8" w:tplc="9CD05758">
      <w:numFmt w:val="decimal"/>
      <w:lvlText w:val=""/>
      <w:lvlJc w:val="left"/>
    </w:lvl>
  </w:abstractNum>
  <w:abstractNum w:abstractNumId="18">
    <w:nsid w:val="00004E45"/>
    <w:multiLevelType w:val="hybridMultilevel"/>
    <w:tmpl w:val="EB18ADC8"/>
    <w:lvl w:ilvl="0" w:tplc="7F36C500">
      <w:start w:val="1"/>
      <w:numFmt w:val="bullet"/>
      <w:lvlText w:val=""/>
      <w:lvlJc w:val="left"/>
    </w:lvl>
    <w:lvl w:ilvl="1" w:tplc="13B427EC">
      <w:start w:val="1"/>
      <w:numFmt w:val="bullet"/>
      <w:lvlText w:val="В"/>
      <w:lvlJc w:val="left"/>
    </w:lvl>
    <w:lvl w:ilvl="2" w:tplc="D8A84B3E">
      <w:numFmt w:val="decimal"/>
      <w:lvlText w:val=""/>
      <w:lvlJc w:val="left"/>
    </w:lvl>
    <w:lvl w:ilvl="3" w:tplc="06B005BE">
      <w:numFmt w:val="decimal"/>
      <w:lvlText w:val=""/>
      <w:lvlJc w:val="left"/>
    </w:lvl>
    <w:lvl w:ilvl="4" w:tplc="A50E7C84">
      <w:numFmt w:val="decimal"/>
      <w:lvlText w:val=""/>
      <w:lvlJc w:val="left"/>
    </w:lvl>
    <w:lvl w:ilvl="5" w:tplc="6818D636">
      <w:numFmt w:val="decimal"/>
      <w:lvlText w:val=""/>
      <w:lvlJc w:val="left"/>
    </w:lvl>
    <w:lvl w:ilvl="6" w:tplc="7F44B30A">
      <w:numFmt w:val="decimal"/>
      <w:lvlText w:val=""/>
      <w:lvlJc w:val="left"/>
    </w:lvl>
    <w:lvl w:ilvl="7" w:tplc="10504A76">
      <w:numFmt w:val="decimal"/>
      <w:lvlText w:val=""/>
      <w:lvlJc w:val="left"/>
    </w:lvl>
    <w:lvl w:ilvl="8" w:tplc="0EC85CDA">
      <w:numFmt w:val="decimal"/>
      <w:lvlText w:val=""/>
      <w:lvlJc w:val="left"/>
    </w:lvl>
  </w:abstractNum>
  <w:abstractNum w:abstractNumId="19">
    <w:nsid w:val="000056AE"/>
    <w:multiLevelType w:val="hybridMultilevel"/>
    <w:tmpl w:val="4E3CABB4"/>
    <w:lvl w:ilvl="0" w:tplc="C0B218AE">
      <w:start w:val="1"/>
      <w:numFmt w:val="bullet"/>
      <w:lvlText w:val="К"/>
      <w:lvlJc w:val="left"/>
    </w:lvl>
    <w:lvl w:ilvl="1" w:tplc="1CFE7F40">
      <w:numFmt w:val="decimal"/>
      <w:lvlText w:val=""/>
      <w:lvlJc w:val="left"/>
    </w:lvl>
    <w:lvl w:ilvl="2" w:tplc="333ABE32">
      <w:numFmt w:val="decimal"/>
      <w:lvlText w:val=""/>
      <w:lvlJc w:val="left"/>
    </w:lvl>
    <w:lvl w:ilvl="3" w:tplc="F7143D10">
      <w:numFmt w:val="decimal"/>
      <w:lvlText w:val=""/>
      <w:lvlJc w:val="left"/>
    </w:lvl>
    <w:lvl w:ilvl="4" w:tplc="10DC3272">
      <w:numFmt w:val="decimal"/>
      <w:lvlText w:val=""/>
      <w:lvlJc w:val="left"/>
    </w:lvl>
    <w:lvl w:ilvl="5" w:tplc="C4C4180E">
      <w:numFmt w:val="decimal"/>
      <w:lvlText w:val=""/>
      <w:lvlJc w:val="left"/>
    </w:lvl>
    <w:lvl w:ilvl="6" w:tplc="0E7637AE">
      <w:numFmt w:val="decimal"/>
      <w:lvlText w:val=""/>
      <w:lvlJc w:val="left"/>
    </w:lvl>
    <w:lvl w:ilvl="7" w:tplc="852C4AC0">
      <w:numFmt w:val="decimal"/>
      <w:lvlText w:val=""/>
      <w:lvlJc w:val="left"/>
    </w:lvl>
    <w:lvl w:ilvl="8" w:tplc="110EB594">
      <w:numFmt w:val="decimal"/>
      <w:lvlText w:val=""/>
      <w:lvlJc w:val="left"/>
    </w:lvl>
  </w:abstractNum>
  <w:abstractNum w:abstractNumId="20">
    <w:nsid w:val="00005D03"/>
    <w:multiLevelType w:val="hybridMultilevel"/>
    <w:tmpl w:val="18BE951A"/>
    <w:lvl w:ilvl="0" w:tplc="8E469974">
      <w:start w:val="6"/>
      <w:numFmt w:val="decimal"/>
      <w:lvlText w:val="%1."/>
      <w:lvlJc w:val="left"/>
    </w:lvl>
    <w:lvl w:ilvl="1" w:tplc="A45E5364">
      <w:numFmt w:val="decimal"/>
      <w:lvlText w:val=""/>
      <w:lvlJc w:val="left"/>
    </w:lvl>
    <w:lvl w:ilvl="2" w:tplc="B344C3F2">
      <w:numFmt w:val="decimal"/>
      <w:lvlText w:val=""/>
      <w:lvlJc w:val="left"/>
    </w:lvl>
    <w:lvl w:ilvl="3" w:tplc="B7085696">
      <w:numFmt w:val="decimal"/>
      <w:lvlText w:val=""/>
      <w:lvlJc w:val="left"/>
    </w:lvl>
    <w:lvl w:ilvl="4" w:tplc="1DA82DDC">
      <w:numFmt w:val="decimal"/>
      <w:lvlText w:val=""/>
      <w:lvlJc w:val="left"/>
    </w:lvl>
    <w:lvl w:ilvl="5" w:tplc="DC7055A2">
      <w:numFmt w:val="decimal"/>
      <w:lvlText w:val=""/>
      <w:lvlJc w:val="left"/>
    </w:lvl>
    <w:lvl w:ilvl="6" w:tplc="ACC6C7BE">
      <w:numFmt w:val="decimal"/>
      <w:lvlText w:val=""/>
      <w:lvlJc w:val="left"/>
    </w:lvl>
    <w:lvl w:ilvl="7" w:tplc="66E85CA0">
      <w:numFmt w:val="decimal"/>
      <w:lvlText w:val=""/>
      <w:lvlJc w:val="left"/>
    </w:lvl>
    <w:lvl w:ilvl="8" w:tplc="BF6E8B14">
      <w:numFmt w:val="decimal"/>
      <w:lvlText w:val=""/>
      <w:lvlJc w:val="left"/>
    </w:lvl>
  </w:abstractNum>
  <w:abstractNum w:abstractNumId="21">
    <w:nsid w:val="000063CB"/>
    <w:multiLevelType w:val="hybridMultilevel"/>
    <w:tmpl w:val="E040876C"/>
    <w:lvl w:ilvl="0" w:tplc="D8DCF872">
      <w:start w:val="1"/>
      <w:numFmt w:val="bullet"/>
      <w:lvlText w:val="в"/>
      <w:lvlJc w:val="left"/>
    </w:lvl>
    <w:lvl w:ilvl="1" w:tplc="BD10B5F2">
      <w:numFmt w:val="decimal"/>
      <w:lvlText w:val=""/>
      <w:lvlJc w:val="left"/>
    </w:lvl>
    <w:lvl w:ilvl="2" w:tplc="71A4317E">
      <w:numFmt w:val="decimal"/>
      <w:lvlText w:val=""/>
      <w:lvlJc w:val="left"/>
    </w:lvl>
    <w:lvl w:ilvl="3" w:tplc="0DF86384">
      <w:numFmt w:val="decimal"/>
      <w:lvlText w:val=""/>
      <w:lvlJc w:val="left"/>
    </w:lvl>
    <w:lvl w:ilvl="4" w:tplc="47F4ACF0">
      <w:numFmt w:val="decimal"/>
      <w:lvlText w:val=""/>
      <w:lvlJc w:val="left"/>
    </w:lvl>
    <w:lvl w:ilvl="5" w:tplc="FCE2035E">
      <w:numFmt w:val="decimal"/>
      <w:lvlText w:val=""/>
      <w:lvlJc w:val="left"/>
    </w:lvl>
    <w:lvl w:ilvl="6" w:tplc="91D4F558">
      <w:numFmt w:val="decimal"/>
      <w:lvlText w:val=""/>
      <w:lvlJc w:val="left"/>
    </w:lvl>
    <w:lvl w:ilvl="7" w:tplc="D97C0320">
      <w:numFmt w:val="decimal"/>
      <w:lvlText w:val=""/>
      <w:lvlJc w:val="left"/>
    </w:lvl>
    <w:lvl w:ilvl="8" w:tplc="43AEC79A">
      <w:numFmt w:val="decimal"/>
      <w:lvlText w:val=""/>
      <w:lvlJc w:val="left"/>
    </w:lvl>
  </w:abstractNum>
  <w:abstractNum w:abstractNumId="22">
    <w:nsid w:val="00006443"/>
    <w:multiLevelType w:val="hybridMultilevel"/>
    <w:tmpl w:val="1B8AD258"/>
    <w:lvl w:ilvl="0" w:tplc="05AC08F4">
      <w:start w:val="1"/>
      <w:numFmt w:val="bullet"/>
      <w:lvlText w:val=""/>
      <w:lvlJc w:val="left"/>
    </w:lvl>
    <w:lvl w:ilvl="1" w:tplc="BBE8479C">
      <w:numFmt w:val="decimal"/>
      <w:lvlText w:val=""/>
      <w:lvlJc w:val="left"/>
    </w:lvl>
    <w:lvl w:ilvl="2" w:tplc="9416941C">
      <w:numFmt w:val="decimal"/>
      <w:lvlText w:val=""/>
      <w:lvlJc w:val="left"/>
    </w:lvl>
    <w:lvl w:ilvl="3" w:tplc="882C8CDE">
      <w:numFmt w:val="decimal"/>
      <w:lvlText w:val=""/>
      <w:lvlJc w:val="left"/>
    </w:lvl>
    <w:lvl w:ilvl="4" w:tplc="B8C4C796">
      <w:numFmt w:val="decimal"/>
      <w:lvlText w:val=""/>
      <w:lvlJc w:val="left"/>
    </w:lvl>
    <w:lvl w:ilvl="5" w:tplc="6E402798">
      <w:numFmt w:val="decimal"/>
      <w:lvlText w:val=""/>
      <w:lvlJc w:val="left"/>
    </w:lvl>
    <w:lvl w:ilvl="6" w:tplc="5A3ADBDA">
      <w:numFmt w:val="decimal"/>
      <w:lvlText w:val=""/>
      <w:lvlJc w:val="left"/>
    </w:lvl>
    <w:lvl w:ilvl="7" w:tplc="CCB60E46">
      <w:numFmt w:val="decimal"/>
      <w:lvlText w:val=""/>
      <w:lvlJc w:val="left"/>
    </w:lvl>
    <w:lvl w:ilvl="8" w:tplc="FC10BE56">
      <w:numFmt w:val="decimal"/>
      <w:lvlText w:val=""/>
      <w:lvlJc w:val="left"/>
    </w:lvl>
  </w:abstractNum>
  <w:abstractNum w:abstractNumId="23">
    <w:nsid w:val="000066BB"/>
    <w:multiLevelType w:val="hybridMultilevel"/>
    <w:tmpl w:val="74FA2712"/>
    <w:lvl w:ilvl="0" w:tplc="29E800E0">
      <w:start w:val="3"/>
      <w:numFmt w:val="decimal"/>
      <w:lvlText w:val="%1."/>
      <w:lvlJc w:val="left"/>
    </w:lvl>
    <w:lvl w:ilvl="1" w:tplc="02C22DB8">
      <w:numFmt w:val="decimal"/>
      <w:lvlText w:val=""/>
      <w:lvlJc w:val="left"/>
    </w:lvl>
    <w:lvl w:ilvl="2" w:tplc="4B5C9720">
      <w:numFmt w:val="decimal"/>
      <w:lvlText w:val=""/>
      <w:lvlJc w:val="left"/>
    </w:lvl>
    <w:lvl w:ilvl="3" w:tplc="1D42B33E">
      <w:numFmt w:val="decimal"/>
      <w:lvlText w:val=""/>
      <w:lvlJc w:val="left"/>
    </w:lvl>
    <w:lvl w:ilvl="4" w:tplc="F8069DC4">
      <w:numFmt w:val="decimal"/>
      <w:lvlText w:val=""/>
      <w:lvlJc w:val="left"/>
    </w:lvl>
    <w:lvl w:ilvl="5" w:tplc="DF262F42">
      <w:numFmt w:val="decimal"/>
      <w:lvlText w:val=""/>
      <w:lvlJc w:val="left"/>
    </w:lvl>
    <w:lvl w:ilvl="6" w:tplc="452C28FE">
      <w:numFmt w:val="decimal"/>
      <w:lvlText w:val=""/>
      <w:lvlJc w:val="left"/>
    </w:lvl>
    <w:lvl w:ilvl="7" w:tplc="F3406080">
      <w:numFmt w:val="decimal"/>
      <w:lvlText w:val=""/>
      <w:lvlJc w:val="left"/>
    </w:lvl>
    <w:lvl w:ilvl="8" w:tplc="67463FA2">
      <w:numFmt w:val="decimal"/>
      <w:lvlText w:val=""/>
      <w:lvlJc w:val="left"/>
    </w:lvl>
  </w:abstractNum>
  <w:abstractNum w:abstractNumId="24">
    <w:nsid w:val="00006B89"/>
    <w:multiLevelType w:val="hybridMultilevel"/>
    <w:tmpl w:val="9022F24E"/>
    <w:lvl w:ilvl="0" w:tplc="4DFE7398">
      <w:start w:val="1"/>
      <w:numFmt w:val="bullet"/>
      <w:lvlText w:val=""/>
      <w:lvlJc w:val="left"/>
    </w:lvl>
    <w:lvl w:ilvl="1" w:tplc="F1CE17D8">
      <w:start w:val="1"/>
      <w:numFmt w:val="bullet"/>
      <w:lvlText w:val="В"/>
      <w:lvlJc w:val="left"/>
    </w:lvl>
    <w:lvl w:ilvl="2" w:tplc="09B6EBB2">
      <w:numFmt w:val="decimal"/>
      <w:lvlText w:val=""/>
      <w:lvlJc w:val="left"/>
    </w:lvl>
    <w:lvl w:ilvl="3" w:tplc="9FE4548E">
      <w:numFmt w:val="decimal"/>
      <w:lvlText w:val=""/>
      <w:lvlJc w:val="left"/>
    </w:lvl>
    <w:lvl w:ilvl="4" w:tplc="5FDE42BE">
      <w:numFmt w:val="decimal"/>
      <w:lvlText w:val=""/>
      <w:lvlJc w:val="left"/>
    </w:lvl>
    <w:lvl w:ilvl="5" w:tplc="E76E1F38">
      <w:numFmt w:val="decimal"/>
      <w:lvlText w:val=""/>
      <w:lvlJc w:val="left"/>
    </w:lvl>
    <w:lvl w:ilvl="6" w:tplc="F06876FA">
      <w:numFmt w:val="decimal"/>
      <w:lvlText w:val=""/>
      <w:lvlJc w:val="left"/>
    </w:lvl>
    <w:lvl w:ilvl="7" w:tplc="CC5EB3BC">
      <w:numFmt w:val="decimal"/>
      <w:lvlText w:val=""/>
      <w:lvlJc w:val="left"/>
    </w:lvl>
    <w:lvl w:ilvl="8" w:tplc="A316FC16">
      <w:numFmt w:val="decimal"/>
      <w:lvlText w:val=""/>
      <w:lvlJc w:val="left"/>
    </w:lvl>
  </w:abstractNum>
  <w:abstractNum w:abstractNumId="25">
    <w:nsid w:val="00006BFC"/>
    <w:multiLevelType w:val="hybridMultilevel"/>
    <w:tmpl w:val="F19ECA3E"/>
    <w:lvl w:ilvl="0" w:tplc="4948B8AE">
      <w:start w:val="9"/>
      <w:numFmt w:val="decimal"/>
      <w:lvlText w:val="%1."/>
      <w:lvlJc w:val="left"/>
    </w:lvl>
    <w:lvl w:ilvl="1" w:tplc="64A22EB8">
      <w:numFmt w:val="decimal"/>
      <w:lvlText w:val=""/>
      <w:lvlJc w:val="left"/>
    </w:lvl>
    <w:lvl w:ilvl="2" w:tplc="99F00DD8">
      <w:numFmt w:val="decimal"/>
      <w:lvlText w:val=""/>
      <w:lvlJc w:val="left"/>
    </w:lvl>
    <w:lvl w:ilvl="3" w:tplc="5532B8FA">
      <w:numFmt w:val="decimal"/>
      <w:lvlText w:val=""/>
      <w:lvlJc w:val="left"/>
    </w:lvl>
    <w:lvl w:ilvl="4" w:tplc="F7120EB0">
      <w:numFmt w:val="decimal"/>
      <w:lvlText w:val=""/>
      <w:lvlJc w:val="left"/>
    </w:lvl>
    <w:lvl w:ilvl="5" w:tplc="E0C0CC38">
      <w:numFmt w:val="decimal"/>
      <w:lvlText w:val=""/>
      <w:lvlJc w:val="left"/>
    </w:lvl>
    <w:lvl w:ilvl="6" w:tplc="19C4D1B2">
      <w:numFmt w:val="decimal"/>
      <w:lvlText w:val=""/>
      <w:lvlJc w:val="left"/>
    </w:lvl>
    <w:lvl w:ilvl="7" w:tplc="27DA48BE">
      <w:numFmt w:val="decimal"/>
      <w:lvlText w:val=""/>
      <w:lvlJc w:val="left"/>
    </w:lvl>
    <w:lvl w:ilvl="8" w:tplc="F642D8DC">
      <w:numFmt w:val="decimal"/>
      <w:lvlText w:val=""/>
      <w:lvlJc w:val="left"/>
    </w:lvl>
  </w:abstractNum>
  <w:abstractNum w:abstractNumId="26">
    <w:nsid w:val="00006E5D"/>
    <w:multiLevelType w:val="hybridMultilevel"/>
    <w:tmpl w:val="2A4048B0"/>
    <w:lvl w:ilvl="0" w:tplc="FBD8419A">
      <w:start w:val="1"/>
      <w:numFmt w:val="bullet"/>
      <w:lvlText w:val=""/>
      <w:lvlJc w:val="left"/>
    </w:lvl>
    <w:lvl w:ilvl="1" w:tplc="1188D016">
      <w:numFmt w:val="decimal"/>
      <w:lvlText w:val=""/>
      <w:lvlJc w:val="left"/>
    </w:lvl>
    <w:lvl w:ilvl="2" w:tplc="69881092">
      <w:numFmt w:val="decimal"/>
      <w:lvlText w:val=""/>
      <w:lvlJc w:val="left"/>
    </w:lvl>
    <w:lvl w:ilvl="3" w:tplc="2AD21730">
      <w:numFmt w:val="decimal"/>
      <w:lvlText w:val=""/>
      <w:lvlJc w:val="left"/>
    </w:lvl>
    <w:lvl w:ilvl="4" w:tplc="F7AC044A">
      <w:numFmt w:val="decimal"/>
      <w:lvlText w:val=""/>
      <w:lvlJc w:val="left"/>
    </w:lvl>
    <w:lvl w:ilvl="5" w:tplc="DF242382">
      <w:numFmt w:val="decimal"/>
      <w:lvlText w:val=""/>
      <w:lvlJc w:val="left"/>
    </w:lvl>
    <w:lvl w:ilvl="6" w:tplc="A386B46E">
      <w:numFmt w:val="decimal"/>
      <w:lvlText w:val=""/>
      <w:lvlJc w:val="left"/>
    </w:lvl>
    <w:lvl w:ilvl="7" w:tplc="7E2848C4">
      <w:numFmt w:val="decimal"/>
      <w:lvlText w:val=""/>
      <w:lvlJc w:val="left"/>
    </w:lvl>
    <w:lvl w:ilvl="8" w:tplc="18DE7F60">
      <w:numFmt w:val="decimal"/>
      <w:lvlText w:val=""/>
      <w:lvlJc w:val="left"/>
    </w:lvl>
  </w:abstractNum>
  <w:abstractNum w:abstractNumId="27">
    <w:nsid w:val="0000701F"/>
    <w:multiLevelType w:val="hybridMultilevel"/>
    <w:tmpl w:val="FFC85B66"/>
    <w:lvl w:ilvl="0" w:tplc="C900A110">
      <w:start w:val="1"/>
      <w:numFmt w:val="bullet"/>
      <w:lvlText w:val=""/>
      <w:lvlJc w:val="left"/>
    </w:lvl>
    <w:lvl w:ilvl="1" w:tplc="956004A2">
      <w:start w:val="1"/>
      <w:numFmt w:val="bullet"/>
      <w:lvlText w:val="и"/>
      <w:lvlJc w:val="left"/>
    </w:lvl>
    <w:lvl w:ilvl="2" w:tplc="0BF6271C">
      <w:start w:val="1"/>
      <w:numFmt w:val="bullet"/>
      <w:lvlText w:val="В"/>
      <w:lvlJc w:val="left"/>
    </w:lvl>
    <w:lvl w:ilvl="3" w:tplc="B0A09A06">
      <w:numFmt w:val="decimal"/>
      <w:lvlText w:val=""/>
      <w:lvlJc w:val="left"/>
    </w:lvl>
    <w:lvl w:ilvl="4" w:tplc="73DE67F4">
      <w:numFmt w:val="decimal"/>
      <w:lvlText w:val=""/>
      <w:lvlJc w:val="left"/>
    </w:lvl>
    <w:lvl w:ilvl="5" w:tplc="58F8873E">
      <w:numFmt w:val="decimal"/>
      <w:lvlText w:val=""/>
      <w:lvlJc w:val="left"/>
    </w:lvl>
    <w:lvl w:ilvl="6" w:tplc="D508519E">
      <w:numFmt w:val="decimal"/>
      <w:lvlText w:val=""/>
      <w:lvlJc w:val="left"/>
    </w:lvl>
    <w:lvl w:ilvl="7" w:tplc="75B8B916">
      <w:numFmt w:val="decimal"/>
      <w:lvlText w:val=""/>
      <w:lvlJc w:val="left"/>
    </w:lvl>
    <w:lvl w:ilvl="8" w:tplc="31866C1E">
      <w:numFmt w:val="decimal"/>
      <w:lvlText w:val=""/>
      <w:lvlJc w:val="left"/>
    </w:lvl>
  </w:abstractNum>
  <w:abstractNum w:abstractNumId="28">
    <w:nsid w:val="0000767D"/>
    <w:multiLevelType w:val="hybridMultilevel"/>
    <w:tmpl w:val="76727E70"/>
    <w:lvl w:ilvl="0" w:tplc="FD58C3CA">
      <w:start w:val="7"/>
      <w:numFmt w:val="decimal"/>
      <w:lvlText w:val="%1."/>
      <w:lvlJc w:val="left"/>
    </w:lvl>
    <w:lvl w:ilvl="1" w:tplc="9626C390">
      <w:numFmt w:val="decimal"/>
      <w:lvlText w:val=""/>
      <w:lvlJc w:val="left"/>
    </w:lvl>
    <w:lvl w:ilvl="2" w:tplc="20CEBFB2">
      <w:numFmt w:val="decimal"/>
      <w:lvlText w:val=""/>
      <w:lvlJc w:val="left"/>
    </w:lvl>
    <w:lvl w:ilvl="3" w:tplc="95A210B0">
      <w:numFmt w:val="decimal"/>
      <w:lvlText w:val=""/>
      <w:lvlJc w:val="left"/>
    </w:lvl>
    <w:lvl w:ilvl="4" w:tplc="9A5438EC">
      <w:numFmt w:val="decimal"/>
      <w:lvlText w:val=""/>
      <w:lvlJc w:val="left"/>
    </w:lvl>
    <w:lvl w:ilvl="5" w:tplc="3A760B1A">
      <w:numFmt w:val="decimal"/>
      <w:lvlText w:val=""/>
      <w:lvlJc w:val="left"/>
    </w:lvl>
    <w:lvl w:ilvl="6" w:tplc="538CA9B4">
      <w:numFmt w:val="decimal"/>
      <w:lvlText w:val=""/>
      <w:lvlJc w:val="left"/>
    </w:lvl>
    <w:lvl w:ilvl="7" w:tplc="1400C926">
      <w:numFmt w:val="decimal"/>
      <w:lvlText w:val=""/>
      <w:lvlJc w:val="left"/>
    </w:lvl>
    <w:lvl w:ilvl="8" w:tplc="55A04BA6">
      <w:numFmt w:val="decimal"/>
      <w:lvlText w:val=""/>
      <w:lvlJc w:val="left"/>
    </w:lvl>
  </w:abstractNum>
  <w:abstractNum w:abstractNumId="29">
    <w:nsid w:val="00007A5A"/>
    <w:multiLevelType w:val="hybridMultilevel"/>
    <w:tmpl w:val="F7587524"/>
    <w:lvl w:ilvl="0" w:tplc="56C64538">
      <w:start w:val="1"/>
      <w:numFmt w:val="bullet"/>
      <w:lvlText w:val=""/>
      <w:lvlJc w:val="left"/>
    </w:lvl>
    <w:lvl w:ilvl="1" w:tplc="C35413D6">
      <w:start w:val="1"/>
      <w:numFmt w:val="bullet"/>
      <w:lvlText w:val="В"/>
      <w:lvlJc w:val="left"/>
    </w:lvl>
    <w:lvl w:ilvl="2" w:tplc="7950576A">
      <w:numFmt w:val="decimal"/>
      <w:lvlText w:val=""/>
      <w:lvlJc w:val="left"/>
    </w:lvl>
    <w:lvl w:ilvl="3" w:tplc="CF6AD520">
      <w:numFmt w:val="decimal"/>
      <w:lvlText w:val=""/>
      <w:lvlJc w:val="left"/>
    </w:lvl>
    <w:lvl w:ilvl="4" w:tplc="D21C2650">
      <w:numFmt w:val="decimal"/>
      <w:lvlText w:val=""/>
      <w:lvlJc w:val="left"/>
    </w:lvl>
    <w:lvl w:ilvl="5" w:tplc="4CE68900">
      <w:numFmt w:val="decimal"/>
      <w:lvlText w:val=""/>
      <w:lvlJc w:val="left"/>
    </w:lvl>
    <w:lvl w:ilvl="6" w:tplc="2C24E502">
      <w:numFmt w:val="decimal"/>
      <w:lvlText w:val=""/>
      <w:lvlJc w:val="left"/>
    </w:lvl>
    <w:lvl w:ilvl="7" w:tplc="3D1A80BA">
      <w:numFmt w:val="decimal"/>
      <w:lvlText w:val=""/>
      <w:lvlJc w:val="left"/>
    </w:lvl>
    <w:lvl w:ilvl="8" w:tplc="BF8626F2">
      <w:numFmt w:val="decimal"/>
      <w:lvlText w:val=""/>
      <w:lvlJc w:val="left"/>
    </w:lvl>
  </w:abstractNum>
  <w:abstractNum w:abstractNumId="30">
    <w:nsid w:val="00007F96"/>
    <w:multiLevelType w:val="hybridMultilevel"/>
    <w:tmpl w:val="33827F56"/>
    <w:lvl w:ilvl="0" w:tplc="9B826BC6">
      <w:start w:val="1"/>
      <w:numFmt w:val="bullet"/>
      <w:lvlText w:val=""/>
      <w:lvlJc w:val="left"/>
    </w:lvl>
    <w:lvl w:ilvl="1" w:tplc="0B96DB7A">
      <w:numFmt w:val="decimal"/>
      <w:lvlText w:val=""/>
      <w:lvlJc w:val="left"/>
    </w:lvl>
    <w:lvl w:ilvl="2" w:tplc="733EB388">
      <w:numFmt w:val="decimal"/>
      <w:lvlText w:val=""/>
      <w:lvlJc w:val="left"/>
    </w:lvl>
    <w:lvl w:ilvl="3" w:tplc="E4A057B4">
      <w:numFmt w:val="decimal"/>
      <w:lvlText w:val=""/>
      <w:lvlJc w:val="left"/>
    </w:lvl>
    <w:lvl w:ilvl="4" w:tplc="1B32BFB0">
      <w:numFmt w:val="decimal"/>
      <w:lvlText w:val=""/>
      <w:lvlJc w:val="left"/>
    </w:lvl>
    <w:lvl w:ilvl="5" w:tplc="69F6667C">
      <w:numFmt w:val="decimal"/>
      <w:lvlText w:val=""/>
      <w:lvlJc w:val="left"/>
    </w:lvl>
    <w:lvl w:ilvl="6" w:tplc="02AE3856">
      <w:numFmt w:val="decimal"/>
      <w:lvlText w:val=""/>
      <w:lvlJc w:val="left"/>
    </w:lvl>
    <w:lvl w:ilvl="7" w:tplc="86BE9100">
      <w:numFmt w:val="decimal"/>
      <w:lvlText w:val=""/>
      <w:lvlJc w:val="left"/>
    </w:lvl>
    <w:lvl w:ilvl="8" w:tplc="2F064130">
      <w:numFmt w:val="decimal"/>
      <w:lvlText w:val=""/>
      <w:lvlJc w:val="left"/>
    </w:lvl>
  </w:abstractNum>
  <w:abstractNum w:abstractNumId="31">
    <w:nsid w:val="00007FF5"/>
    <w:multiLevelType w:val="hybridMultilevel"/>
    <w:tmpl w:val="205A799A"/>
    <w:lvl w:ilvl="0" w:tplc="A46C7148">
      <w:start w:val="1"/>
      <w:numFmt w:val="bullet"/>
      <w:lvlText w:val=""/>
      <w:lvlJc w:val="left"/>
    </w:lvl>
    <w:lvl w:ilvl="1" w:tplc="6F047F32">
      <w:start w:val="10"/>
      <w:numFmt w:val="decimal"/>
      <w:lvlText w:val="%2."/>
      <w:lvlJc w:val="left"/>
    </w:lvl>
    <w:lvl w:ilvl="2" w:tplc="12AEE0A4">
      <w:numFmt w:val="decimal"/>
      <w:lvlText w:val=""/>
      <w:lvlJc w:val="left"/>
    </w:lvl>
    <w:lvl w:ilvl="3" w:tplc="9C4211D2">
      <w:numFmt w:val="decimal"/>
      <w:lvlText w:val=""/>
      <w:lvlJc w:val="left"/>
    </w:lvl>
    <w:lvl w:ilvl="4" w:tplc="08723940">
      <w:numFmt w:val="decimal"/>
      <w:lvlText w:val=""/>
      <w:lvlJc w:val="left"/>
    </w:lvl>
    <w:lvl w:ilvl="5" w:tplc="98E4E3BC">
      <w:numFmt w:val="decimal"/>
      <w:lvlText w:val=""/>
      <w:lvlJc w:val="left"/>
    </w:lvl>
    <w:lvl w:ilvl="6" w:tplc="64241C2E">
      <w:numFmt w:val="decimal"/>
      <w:lvlText w:val=""/>
      <w:lvlJc w:val="left"/>
    </w:lvl>
    <w:lvl w:ilvl="7" w:tplc="824AB08C">
      <w:numFmt w:val="decimal"/>
      <w:lvlText w:val=""/>
      <w:lvlJc w:val="left"/>
    </w:lvl>
    <w:lvl w:ilvl="8" w:tplc="84BA48D8">
      <w:numFmt w:val="decimal"/>
      <w:lvlText w:val=""/>
      <w:lvlJc w:val="left"/>
    </w:lvl>
  </w:abstractNum>
  <w:num w:numId="1">
    <w:abstractNumId w:val="13"/>
  </w:num>
  <w:num w:numId="2">
    <w:abstractNumId w:val="10"/>
  </w:num>
  <w:num w:numId="3">
    <w:abstractNumId w:val="2"/>
  </w:num>
  <w:num w:numId="4">
    <w:abstractNumId w:val="17"/>
  </w:num>
  <w:num w:numId="5">
    <w:abstractNumId w:val="22"/>
  </w:num>
  <w:num w:numId="6">
    <w:abstractNumId w:val="23"/>
  </w:num>
  <w:num w:numId="7">
    <w:abstractNumId w:val="15"/>
  </w:num>
  <w:num w:numId="8">
    <w:abstractNumId w:val="9"/>
  </w:num>
  <w:num w:numId="9">
    <w:abstractNumId w:val="27"/>
  </w:num>
  <w:num w:numId="10">
    <w:abstractNumId w:val="20"/>
  </w:num>
  <w:num w:numId="11">
    <w:abstractNumId w:val="29"/>
  </w:num>
  <w:num w:numId="12">
    <w:abstractNumId w:val="28"/>
  </w:num>
  <w:num w:numId="13">
    <w:abstractNumId w:val="16"/>
  </w:num>
  <w:num w:numId="14">
    <w:abstractNumId w:val="4"/>
  </w:num>
  <w:num w:numId="15">
    <w:abstractNumId w:val="14"/>
  </w:num>
  <w:num w:numId="16">
    <w:abstractNumId w:val="6"/>
  </w:num>
  <w:num w:numId="17">
    <w:abstractNumId w:val="26"/>
  </w:num>
  <w:num w:numId="18">
    <w:abstractNumId w:val="5"/>
  </w:num>
  <w:num w:numId="19">
    <w:abstractNumId w:val="21"/>
  </w:num>
  <w:num w:numId="20">
    <w:abstractNumId w:val="25"/>
  </w:num>
  <w:num w:numId="21">
    <w:abstractNumId w:val="30"/>
  </w:num>
  <w:num w:numId="22">
    <w:abstractNumId w:val="31"/>
  </w:num>
  <w:num w:numId="23">
    <w:abstractNumId w:val="18"/>
  </w:num>
  <w:num w:numId="24">
    <w:abstractNumId w:val="12"/>
  </w:num>
  <w:num w:numId="25">
    <w:abstractNumId w:val="7"/>
  </w:num>
  <w:num w:numId="26">
    <w:abstractNumId w:val="8"/>
  </w:num>
  <w:num w:numId="27">
    <w:abstractNumId w:val="24"/>
  </w:num>
  <w:num w:numId="28">
    <w:abstractNumId w:val="0"/>
  </w:num>
  <w:num w:numId="29">
    <w:abstractNumId w:val="11"/>
  </w:num>
  <w:num w:numId="30">
    <w:abstractNumId w:val="3"/>
  </w:num>
  <w:num w:numId="31">
    <w:abstractNumId w:val="19"/>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73515"/>
    <w:rsid w:val="00887529"/>
    <w:rsid w:val="00A73515"/>
    <w:rsid w:val="00ED5D35"/>
    <w:rsid w:val="00F46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5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F46502"/>
    <w:rPr>
      <w:rFonts w:ascii="Tahoma" w:hAnsi="Tahoma" w:cs="Tahoma"/>
      <w:sz w:val="16"/>
      <w:szCs w:val="16"/>
    </w:rPr>
  </w:style>
  <w:style w:type="character" w:customStyle="1" w:styleId="a5">
    <w:name w:val="Текст выноски Знак"/>
    <w:basedOn w:val="a0"/>
    <w:link w:val="a4"/>
    <w:uiPriority w:val="99"/>
    <w:semiHidden/>
    <w:rsid w:val="00F465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4421</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2019-09-06T12:53:00Z</dcterms:created>
  <dcterms:modified xsi:type="dcterms:W3CDTF">2019-09-06T11:44:00Z</dcterms:modified>
</cp:coreProperties>
</file>